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B3" w:rsidRDefault="007B09B3" w:rsidP="007B09B3">
      <w:pPr>
        <w:widowControl w:val="0"/>
        <w:tabs>
          <w:tab w:val="left" w:pos="5790"/>
        </w:tabs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>СОГЛАСОВАНО</w:t>
      </w:r>
      <w:r>
        <w:rPr>
          <w:i/>
          <w:noProof/>
          <w:sz w:val="28"/>
          <w:szCs w:val="28"/>
        </w:rPr>
        <w:tab/>
        <w:t xml:space="preserve">УТВЕРЖДАЮ </w:t>
      </w:r>
    </w:p>
    <w:p w:rsidR="007B09B3" w:rsidRDefault="007B09B3" w:rsidP="007B09B3">
      <w:pPr>
        <w:widowControl w:val="0"/>
        <w:tabs>
          <w:tab w:val="left" w:pos="5790"/>
        </w:tabs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>Председатель проф.комитета</w:t>
      </w:r>
      <w:r>
        <w:rPr>
          <w:i/>
          <w:noProof/>
          <w:sz w:val="28"/>
          <w:szCs w:val="28"/>
        </w:rPr>
        <w:tab/>
        <w:t xml:space="preserve">Заведующая  МКУ ДОД </w:t>
      </w:r>
    </w:p>
    <w:p w:rsidR="007B09B3" w:rsidRDefault="00173FDB" w:rsidP="00173FDB">
      <w:pPr>
        <w:widowControl w:val="0"/>
        <w:tabs>
          <w:tab w:val="left" w:pos="5790"/>
        </w:tabs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ab/>
        <w:t>д/с «Юный космонавт»</w:t>
      </w:r>
    </w:p>
    <w:p w:rsidR="007B09B3" w:rsidRDefault="007B09B3" w:rsidP="007B09B3">
      <w:pPr>
        <w:widowControl w:val="0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>____________ Толханова Г.Ф</w:t>
      </w:r>
    </w:p>
    <w:p w:rsidR="007B09B3" w:rsidRDefault="00173FDB" w:rsidP="00173FDB">
      <w:pPr>
        <w:widowControl w:val="0"/>
        <w:tabs>
          <w:tab w:val="left" w:pos="5880"/>
        </w:tabs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ab/>
        <w:t>__________ Эфендиева З.К.</w:t>
      </w:r>
    </w:p>
    <w:p w:rsidR="007B09B3" w:rsidRDefault="007B09B3" w:rsidP="007B09B3">
      <w:pPr>
        <w:widowControl w:val="0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>«15» сентябрь 2016 г.</w:t>
      </w:r>
    </w:p>
    <w:p w:rsidR="007B09B3" w:rsidRDefault="00173FDB" w:rsidP="00173FDB">
      <w:pPr>
        <w:widowControl w:val="0"/>
        <w:tabs>
          <w:tab w:val="left" w:pos="5895"/>
        </w:tabs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ab/>
        <w:t>«15» сентября 2016г.</w:t>
      </w:r>
    </w:p>
    <w:p w:rsidR="007B09B3" w:rsidRDefault="007B09B3" w:rsidP="006E19EC">
      <w:pPr>
        <w:widowControl w:val="0"/>
        <w:jc w:val="center"/>
        <w:rPr>
          <w:i/>
          <w:noProof/>
          <w:sz w:val="28"/>
          <w:szCs w:val="28"/>
        </w:rPr>
      </w:pPr>
    </w:p>
    <w:p w:rsidR="007B09B3" w:rsidRDefault="007B09B3" w:rsidP="006E19EC">
      <w:pPr>
        <w:widowControl w:val="0"/>
        <w:jc w:val="center"/>
        <w:rPr>
          <w:i/>
          <w:noProof/>
          <w:sz w:val="28"/>
          <w:szCs w:val="28"/>
        </w:rPr>
      </w:pPr>
    </w:p>
    <w:p w:rsidR="007B09B3" w:rsidRDefault="007B09B3" w:rsidP="006E19EC">
      <w:pPr>
        <w:widowControl w:val="0"/>
        <w:jc w:val="center"/>
        <w:rPr>
          <w:i/>
          <w:noProof/>
          <w:sz w:val="28"/>
          <w:szCs w:val="28"/>
        </w:rPr>
      </w:pPr>
    </w:p>
    <w:p w:rsidR="007B09B3" w:rsidRDefault="007B09B3" w:rsidP="006E19EC">
      <w:pPr>
        <w:widowControl w:val="0"/>
        <w:jc w:val="center"/>
        <w:rPr>
          <w:i/>
          <w:noProof/>
          <w:sz w:val="28"/>
          <w:szCs w:val="28"/>
        </w:rPr>
      </w:pPr>
    </w:p>
    <w:p w:rsidR="007B09B3" w:rsidRDefault="007B09B3" w:rsidP="006E19EC">
      <w:pPr>
        <w:widowControl w:val="0"/>
        <w:jc w:val="center"/>
        <w:rPr>
          <w:i/>
          <w:noProof/>
          <w:sz w:val="28"/>
          <w:szCs w:val="28"/>
        </w:rPr>
      </w:pPr>
    </w:p>
    <w:p w:rsidR="007B09B3" w:rsidRDefault="007B09B3" w:rsidP="006E19EC">
      <w:pPr>
        <w:widowControl w:val="0"/>
        <w:jc w:val="center"/>
        <w:rPr>
          <w:i/>
          <w:noProof/>
          <w:sz w:val="28"/>
          <w:szCs w:val="28"/>
        </w:rPr>
      </w:pPr>
    </w:p>
    <w:p w:rsidR="009E1413" w:rsidRDefault="009E1413" w:rsidP="00173FDB">
      <w:pPr>
        <w:widowControl w:val="0"/>
        <w:tabs>
          <w:tab w:val="left" w:pos="1725"/>
        </w:tabs>
        <w:jc w:val="center"/>
        <w:rPr>
          <w:b/>
          <w:i/>
          <w:noProof/>
          <w:sz w:val="40"/>
          <w:szCs w:val="40"/>
        </w:rPr>
      </w:pPr>
    </w:p>
    <w:p w:rsidR="009E1413" w:rsidRDefault="009E1413" w:rsidP="00173FDB">
      <w:pPr>
        <w:widowControl w:val="0"/>
        <w:tabs>
          <w:tab w:val="left" w:pos="1725"/>
        </w:tabs>
        <w:jc w:val="center"/>
        <w:rPr>
          <w:b/>
          <w:i/>
          <w:noProof/>
          <w:sz w:val="40"/>
          <w:szCs w:val="40"/>
        </w:rPr>
      </w:pPr>
    </w:p>
    <w:p w:rsidR="009E1413" w:rsidRDefault="009E1413" w:rsidP="00173FDB">
      <w:pPr>
        <w:widowControl w:val="0"/>
        <w:tabs>
          <w:tab w:val="left" w:pos="1725"/>
        </w:tabs>
        <w:jc w:val="center"/>
        <w:rPr>
          <w:b/>
          <w:i/>
          <w:noProof/>
          <w:sz w:val="40"/>
          <w:szCs w:val="40"/>
        </w:rPr>
      </w:pPr>
    </w:p>
    <w:p w:rsidR="00173FDB" w:rsidRPr="00173FDB" w:rsidRDefault="00173FDB" w:rsidP="00173FDB">
      <w:pPr>
        <w:widowControl w:val="0"/>
        <w:tabs>
          <w:tab w:val="left" w:pos="1725"/>
        </w:tabs>
        <w:jc w:val="center"/>
        <w:rPr>
          <w:b/>
          <w:i/>
          <w:noProof/>
          <w:sz w:val="40"/>
          <w:szCs w:val="40"/>
        </w:rPr>
      </w:pPr>
      <w:bookmarkStart w:id="0" w:name="_GoBack"/>
      <w:bookmarkEnd w:id="0"/>
      <w:r w:rsidRPr="00173FDB">
        <w:rPr>
          <w:b/>
          <w:i/>
          <w:noProof/>
          <w:sz w:val="40"/>
          <w:szCs w:val="40"/>
        </w:rPr>
        <w:t xml:space="preserve">ПОЛОЖЕНИЕ ОБ ОПЛАТЕ ТРУДА РАБОТНИКОВ МКУ ДОД </w:t>
      </w:r>
    </w:p>
    <w:p w:rsidR="007B09B3" w:rsidRPr="00173FDB" w:rsidRDefault="00173FDB" w:rsidP="00173FDB">
      <w:pPr>
        <w:widowControl w:val="0"/>
        <w:tabs>
          <w:tab w:val="left" w:pos="1725"/>
        </w:tabs>
        <w:jc w:val="center"/>
        <w:rPr>
          <w:b/>
          <w:i/>
          <w:noProof/>
          <w:sz w:val="40"/>
          <w:szCs w:val="40"/>
        </w:rPr>
      </w:pPr>
      <w:r w:rsidRPr="00173FDB">
        <w:rPr>
          <w:b/>
          <w:i/>
          <w:noProof/>
          <w:sz w:val="40"/>
          <w:szCs w:val="40"/>
        </w:rPr>
        <w:t>д/с «ЮНЫЙ КОСМОНАВТ»</w:t>
      </w:r>
    </w:p>
    <w:p w:rsidR="007B09B3" w:rsidRDefault="00173FDB" w:rsidP="006E19EC">
      <w:pPr>
        <w:widowControl w:val="0"/>
        <w:jc w:val="center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>(далее- Положение)</w:t>
      </w:r>
    </w:p>
    <w:p w:rsidR="007B09B3" w:rsidRDefault="007B09B3" w:rsidP="006E19EC">
      <w:pPr>
        <w:widowControl w:val="0"/>
        <w:jc w:val="center"/>
        <w:rPr>
          <w:i/>
          <w:noProof/>
          <w:sz w:val="28"/>
          <w:szCs w:val="28"/>
        </w:rPr>
      </w:pPr>
    </w:p>
    <w:p w:rsidR="007B09B3" w:rsidRDefault="007B09B3" w:rsidP="006E19EC">
      <w:pPr>
        <w:widowControl w:val="0"/>
        <w:jc w:val="center"/>
        <w:rPr>
          <w:i/>
          <w:noProof/>
          <w:sz w:val="28"/>
          <w:szCs w:val="28"/>
        </w:rPr>
      </w:pPr>
    </w:p>
    <w:p w:rsidR="007B09B3" w:rsidRDefault="007B09B3" w:rsidP="006E19EC">
      <w:pPr>
        <w:widowControl w:val="0"/>
        <w:jc w:val="center"/>
        <w:rPr>
          <w:i/>
          <w:noProof/>
          <w:sz w:val="28"/>
          <w:szCs w:val="28"/>
        </w:rPr>
      </w:pPr>
    </w:p>
    <w:p w:rsidR="007B09B3" w:rsidRDefault="007B09B3" w:rsidP="006E19EC">
      <w:pPr>
        <w:widowControl w:val="0"/>
        <w:jc w:val="center"/>
        <w:rPr>
          <w:i/>
          <w:noProof/>
          <w:sz w:val="28"/>
          <w:szCs w:val="28"/>
        </w:rPr>
      </w:pPr>
    </w:p>
    <w:p w:rsidR="007B09B3" w:rsidRDefault="007B09B3" w:rsidP="006E19EC">
      <w:pPr>
        <w:widowControl w:val="0"/>
        <w:jc w:val="center"/>
        <w:rPr>
          <w:i/>
          <w:noProof/>
          <w:sz w:val="28"/>
          <w:szCs w:val="28"/>
        </w:rPr>
      </w:pPr>
    </w:p>
    <w:p w:rsidR="007B09B3" w:rsidRDefault="007B09B3" w:rsidP="006E19EC">
      <w:pPr>
        <w:widowControl w:val="0"/>
        <w:jc w:val="center"/>
        <w:rPr>
          <w:i/>
          <w:noProof/>
          <w:sz w:val="28"/>
          <w:szCs w:val="28"/>
        </w:rPr>
      </w:pPr>
    </w:p>
    <w:p w:rsidR="007B09B3" w:rsidRDefault="007B09B3" w:rsidP="006E19EC">
      <w:pPr>
        <w:widowControl w:val="0"/>
        <w:jc w:val="center"/>
        <w:rPr>
          <w:i/>
          <w:noProof/>
          <w:sz w:val="28"/>
          <w:szCs w:val="28"/>
        </w:rPr>
      </w:pPr>
    </w:p>
    <w:p w:rsidR="007B09B3" w:rsidRDefault="007B09B3" w:rsidP="006E19EC">
      <w:pPr>
        <w:widowControl w:val="0"/>
        <w:jc w:val="center"/>
        <w:rPr>
          <w:i/>
          <w:noProof/>
          <w:sz w:val="28"/>
          <w:szCs w:val="28"/>
        </w:rPr>
      </w:pPr>
    </w:p>
    <w:p w:rsidR="007B09B3" w:rsidRDefault="007B09B3" w:rsidP="006E19EC">
      <w:pPr>
        <w:widowControl w:val="0"/>
        <w:jc w:val="center"/>
        <w:rPr>
          <w:i/>
          <w:noProof/>
          <w:sz w:val="28"/>
          <w:szCs w:val="28"/>
        </w:rPr>
      </w:pPr>
    </w:p>
    <w:p w:rsidR="007B09B3" w:rsidRDefault="007B09B3" w:rsidP="006E19EC">
      <w:pPr>
        <w:widowControl w:val="0"/>
        <w:jc w:val="center"/>
        <w:rPr>
          <w:i/>
          <w:noProof/>
          <w:sz w:val="28"/>
          <w:szCs w:val="28"/>
        </w:rPr>
      </w:pPr>
    </w:p>
    <w:p w:rsidR="007B09B3" w:rsidRDefault="007B09B3" w:rsidP="006E19EC">
      <w:pPr>
        <w:widowControl w:val="0"/>
        <w:jc w:val="center"/>
        <w:rPr>
          <w:i/>
          <w:noProof/>
          <w:sz w:val="28"/>
          <w:szCs w:val="28"/>
        </w:rPr>
      </w:pPr>
    </w:p>
    <w:p w:rsidR="007B09B3" w:rsidRDefault="007B09B3" w:rsidP="006E19EC">
      <w:pPr>
        <w:widowControl w:val="0"/>
        <w:jc w:val="center"/>
        <w:rPr>
          <w:i/>
          <w:noProof/>
          <w:sz w:val="28"/>
          <w:szCs w:val="28"/>
        </w:rPr>
      </w:pPr>
    </w:p>
    <w:p w:rsidR="007B09B3" w:rsidRDefault="007B09B3" w:rsidP="006E19EC">
      <w:pPr>
        <w:widowControl w:val="0"/>
        <w:jc w:val="center"/>
        <w:rPr>
          <w:i/>
          <w:noProof/>
          <w:sz w:val="28"/>
          <w:szCs w:val="28"/>
        </w:rPr>
      </w:pPr>
    </w:p>
    <w:p w:rsidR="007B09B3" w:rsidRDefault="007B09B3" w:rsidP="006E19EC">
      <w:pPr>
        <w:widowControl w:val="0"/>
        <w:jc w:val="center"/>
        <w:rPr>
          <w:i/>
          <w:noProof/>
          <w:sz w:val="28"/>
          <w:szCs w:val="28"/>
        </w:rPr>
      </w:pPr>
    </w:p>
    <w:p w:rsidR="007B09B3" w:rsidRDefault="007B09B3" w:rsidP="006E19EC">
      <w:pPr>
        <w:widowControl w:val="0"/>
        <w:jc w:val="center"/>
        <w:rPr>
          <w:i/>
          <w:noProof/>
          <w:sz w:val="28"/>
          <w:szCs w:val="28"/>
        </w:rPr>
      </w:pPr>
    </w:p>
    <w:p w:rsidR="007B09B3" w:rsidRDefault="007B09B3" w:rsidP="006E19EC">
      <w:pPr>
        <w:widowControl w:val="0"/>
        <w:jc w:val="center"/>
        <w:rPr>
          <w:i/>
          <w:noProof/>
          <w:sz w:val="28"/>
          <w:szCs w:val="28"/>
        </w:rPr>
      </w:pPr>
    </w:p>
    <w:p w:rsidR="007B09B3" w:rsidRDefault="007B09B3" w:rsidP="006E19EC">
      <w:pPr>
        <w:widowControl w:val="0"/>
        <w:jc w:val="center"/>
        <w:rPr>
          <w:i/>
          <w:noProof/>
          <w:sz w:val="28"/>
          <w:szCs w:val="28"/>
        </w:rPr>
      </w:pPr>
    </w:p>
    <w:p w:rsidR="007B09B3" w:rsidRDefault="007B09B3" w:rsidP="006E19EC">
      <w:pPr>
        <w:widowControl w:val="0"/>
        <w:jc w:val="center"/>
        <w:rPr>
          <w:i/>
          <w:noProof/>
          <w:sz w:val="28"/>
          <w:szCs w:val="28"/>
        </w:rPr>
      </w:pPr>
    </w:p>
    <w:p w:rsidR="007B09B3" w:rsidRDefault="007B09B3" w:rsidP="006E19EC">
      <w:pPr>
        <w:widowControl w:val="0"/>
        <w:jc w:val="center"/>
        <w:rPr>
          <w:i/>
          <w:noProof/>
          <w:sz w:val="28"/>
          <w:szCs w:val="28"/>
        </w:rPr>
      </w:pPr>
    </w:p>
    <w:p w:rsidR="007B09B3" w:rsidRDefault="007B09B3" w:rsidP="006E19EC">
      <w:pPr>
        <w:widowControl w:val="0"/>
        <w:jc w:val="center"/>
        <w:rPr>
          <w:i/>
          <w:noProof/>
          <w:sz w:val="28"/>
          <w:szCs w:val="28"/>
        </w:rPr>
      </w:pPr>
    </w:p>
    <w:p w:rsidR="007B09B3" w:rsidRDefault="007B09B3" w:rsidP="006E19EC">
      <w:pPr>
        <w:widowControl w:val="0"/>
        <w:jc w:val="center"/>
        <w:rPr>
          <w:i/>
          <w:noProof/>
          <w:sz w:val="28"/>
          <w:szCs w:val="28"/>
        </w:rPr>
      </w:pPr>
    </w:p>
    <w:p w:rsidR="007B09B3" w:rsidRDefault="007B09B3" w:rsidP="006E19EC">
      <w:pPr>
        <w:widowControl w:val="0"/>
        <w:jc w:val="center"/>
        <w:rPr>
          <w:i/>
          <w:noProof/>
          <w:sz w:val="28"/>
          <w:szCs w:val="28"/>
        </w:rPr>
      </w:pPr>
    </w:p>
    <w:p w:rsidR="007B09B3" w:rsidRDefault="007B09B3" w:rsidP="006E19EC">
      <w:pPr>
        <w:widowControl w:val="0"/>
        <w:jc w:val="center"/>
        <w:rPr>
          <w:i/>
          <w:noProof/>
          <w:sz w:val="28"/>
          <w:szCs w:val="28"/>
        </w:rPr>
      </w:pPr>
    </w:p>
    <w:p w:rsidR="007B09B3" w:rsidRDefault="007B09B3" w:rsidP="006E19EC">
      <w:pPr>
        <w:widowControl w:val="0"/>
        <w:jc w:val="center"/>
        <w:rPr>
          <w:i/>
          <w:noProof/>
          <w:sz w:val="28"/>
          <w:szCs w:val="28"/>
        </w:rPr>
      </w:pPr>
    </w:p>
    <w:p w:rsidR="007B09B3" w:rsidRDefault="007B09B3" w:rsidP="006E19EC">
      <w:pPr>
        <w:widowControl w:val="0"/>
        <w:jc w:val="center"/>
        <w:rPr>
          <w:i/>
          <w:noProof/>
          <w:sz w:val="28"/>
          <w:szCs w:val="28"/>
        </w:rPr>
      </w:pPr>
    </w:p>
    <w:p w:rsidR="007B09B3" w:rsidRDefault="007B09B3" w:rsidP="006E19EC">
      <w:pPr>
        <w:widowControl w:val="0"/>
        <w:jc w:val="center"/>
        <w:rPr>
          <w:i/>
          <w:noProof/>
          <w:sz w:val="28"/>
          <w:szCs w:val="28"/>
        </w:rPr>
      </w:pPr>
    </w:p>
    <w:p w:rsidR="00173FDB" w:rsidRDefault="00173FDB" w:rsidP="00173FDB">
      <w:pPr>
        <w:overflowPunct/>
        <w:rPr>
          <w:i/>
          <w:noProof/>
          <w:sz w:val="28"/>
          <w:szCs w:val="28"/>
        </w:rPr>
      </w:pPr>
    </w:p>
    <w:p w:rsidR="00FE1A5F" w:rsidRPr="00FB49C8" w:rsidRDefault="00173FDB" w:rsidP="00173FDB">
      <w:pPr>
        <w:overflowPunct/>
        <w:rPr>
          <w:b/>
          <w:sz w:val="24"/>
          <w:szCs w:val="24"/>
        </w:rPr>
      </w:pPr>
      <w:r>
        <w:rPr>
          <w:i/>
          <w:noProof/>
          <w:sz w:val="28"/>
          <w:szCs w:val="28"/>
        </w:rPr>
        <w:t xml:space="preserve">                                         </w:t>
      </w:r>
      <w:r w:rsidR="00FB49C8">
        <w:rPr>
          <w:b/>
          <w:sz w:val="24"/>
          <w:szCs w:val="24"/>
        </w:rPr>
        <w:t>1. Общие положения</w:t>
      </w:r>
    </w:p>
    <w:p w:rsidR="00FE1A5F" w:rsidRDefault="00FE1A5F" w:rsidP="00FE1A5F">
      <w:pPr>
        <w:overflowPunct/>
        <w:ind w:firstLine="54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1.1. Настоящее положение об оплате </w:t>
      </w:r>
      <w:proofErr w:type="gramStart"/>
      <w:r w:rsidRPr="00521A02">
        <w:rPr>
          <w:sz w:val="24"/>
          <w:szCs w:val="24"/>
        </w:rPr>
        <w:t xml:space="preserve">труда работников </w:t>
      </w:r>
      <w:r w:rsidR="008C376E">
        <w:rPr>
          <w:sz w:val="24"/>
          <w:szCs w:val="24"/>
        </w:rPr>
        <w:t>муниципального казённого</w:t>
      </w:r>
      <w:r w:rsidR="004B282A">
        <w:rPr>
          <w:sz w:val="24"/>
          <w:szCs w:val="24"/>
        </w:rPr>
        <w:t xml:space="preserve"> учреждения дошкольного образования детей</w:t>
      </w:r>
      <w:proofErr w:type="gramEnd"/>
      <w:r w:rsidR="004B282A">
        <w:rPr>
          <w:sz w:val="24"/>
          <w:szCs w:val="24"/>
        </w:rPr>
        <w:t xml:space="preserve"> детский сад «Юный космонавт»  </w:t>
      </w:r>
      <w:r w:rsidR="008C376E">
        <w:rPr>
          <w:sz w:val="24"/>
          <w:szCs w:val="24"/>
        </w:rPr>
        <w:t xml:space="preserve"> </w:t>
      </w:r>
      <w:r w:rsidRPr="00521A02">
        <w:rPr>
          <w:sz w:val="24"/>
          <w:szCs w:val="24"/>
        </w:rPr>
        <w:t xml:space="preserve"> (далее - Положение), разработано в целях сохранения отраслевых особенностей, связанных с условиями оплаты труда, применяемыми при исчислении заработной платы работников</w:t>
      </w:r>
      <w:r w:rsidR="008C376E">
        <w:rPr>
          <w:sz w:val="24"/>
          <w:szCs w:val="24"/>
        </w:rPr>
        <w:t xml:space="preserve"> муниципальных учреждений образования </w:t>
      </w:r>
      <w:r w:rsidR="004B282A">
        <w:rPr>
          <w:sz w:val="24"/>
          <w:szCs w:val="24"/>
        </w:rPr>
        <w:t>«</w:t>
      </w:r>
      <w:proofErr w:type="spellStart"/>
      <w:r w:rsidR="004B282A">
        <w:rPr>
          <w:sz w:val="24"/>
          <w:szCs w:val="24"/>
        </w:rPr>
        <w:t>Ахтынский</w:t>
      </w:r>
      <w:proofErr w:type="spellEnd"/>
      <w:r w:rsidR="004B282A">
        <w:rPr>
          <w:sz w:val="24"/>
          <w:szCs w:val="24"/>
        </w:rPr>
        <w:t xml:space="preserve"> район»</w:t>
      </w:r>
      <w:r w:rsidRPr="00FF4E2C">
        <w:rPr>
          <w:sz w:val="24"/>
          <w:szCs w:val="24"/>
        </w:rPr>
        <w:t xml:space="preserve"> </w:t>
      </w:r>
      <w:r w:rsidR="008C376E">
        <w:rPr>
          <w:sz w:val="24"/>
          <w:szCs w:val="24"/>
        </w:rPr>
        <w:t>реализующих общеобразовательные программы дошкольного образования.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1.2. Система оплаты труда работников </w:t>
      </w:r>
      <w:r w:rsidR="008C376E">
        <w:rPr>
          <w:sz w:val="24"/>
          <w:szCs w:val="24"/>
        </w:rPr>
        <w:t>МК</w:t>
      </w:r>
      <w:r w:rsidR="004B282A">
        <w:rPr>
          <w:sz w:val="24"/>
          <w:szCs w:val="24"/>
        </w:rPr>
        <w:t>У ДОД детский сад «Юный космонавт»</w:t>
      </w:r>
      <w:r w:rsidR="00BD4664">
        <w:rPr>
          <w:sz w:val="24"/>
          <w:szCs w:val="24"/>
        </w:rPr>
        <w:t xml:space="preserve"> (далее Учреждения)</w:t>
      </w:r>
      <w:r w:rsidRPr="00521A02">
        <w:rPr>
          <w:sz w:val="24"/>
          <w:szCs w:val="24"/>
        </w:rPr>
        <w:t xml:space="preserve"> устанавливается с учетом: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1) Единого тарифно-квалификационного </w:t>
      </w:r>
      <w:hyperlink r:id="rId9" w:history="1">
        <w:r w:rsidRPr="00521A02">
          <w:rPr>
            <w:sz w:val="24"/>
            <w:szCs w:val="24"/>
          </w:rPr>
          <w:t>справочника</w:t>
        </w:r>
      </w:hyperlink>
      <w:r w:rsidRPr="00521A02">
        <w:rPr>
          <w:sz w:val="24"/>
          <w:szCs w:val="24"/>
        </w:rPr>
        <w:t xml:space="preserve"> работ и профессий рабочих;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2) Единого квалификационного </w:t>
      </w:r>
      <w:hyperlink r:id="rId10" w:history="1">
        <w:r w:rsidRPr="00521A02">
          <w:rPr>
            <w:sz w:val="24"/>
            <w:szCs w:val="24"/>
          </w:rPr>
          <w:t>справочника</w:t>
        </w:r>
      </w:hyperlink>
      <w:r w:rsidRPr="00521A02">
        <w:rPr>
          <w:sz w:val="24"/>
          <w:szCs w:val="24"/>
        </w:rPr>
        <w:t xml:space="preserve"> должностей руководителей, специалистов и служащих;</w:t>
      </w:r>
    </w:p>
    <w:p w:rsidR="00FE1A5F" w:rsidRPr="00521A02" w:rsidRDefault="000F4ECC" w:rsidP="000F4ECC">
      <w:pPr>
        <w:widowControl w:val="0"/>
        <w:tabs>
          <w:tab w:val="left" w:pos="567"/>
          <w:tab w:val="left" w:pos="709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FE1A5F" w:rsidRPr="00521A02">
        <w:rPr>
          <w:sz w:val="24"/>
          <w:szCs w:val="24"/>
        </w:rPr>
        <w:t xml:space="preserve">Программы поэтапного совершенствования системы оплаты труда в государственных (муниципальных) учреждениях  на 2012 – 2018 годы, утвержденной распоряжением Правительства Российской Федерации от 26.11.2012  № 2190-р;  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4) государственных гарантий по оплате труда;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5) перечня видов выплат компенсационного характера;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6) перечня видов выплат стимулирующего характера;</w:t>
      </w:r>
    </w:p>
    <w:p w:rsidR="00FE1A5F" w:rsidRDefault="00FE1A5F" w:rsidP="00FE1A5F">
      <w:pPr>
        <w:overflowPunct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7) </w:t>
      </w:r>
      <w:r w:rsidR="00E708BA">
        <w:rPr>
          <w:sz w:val="24"/>
          <w:szCs w:val="24"/>
        </w:rPr>
        <w:t>Положения об установлении новых систем оплаты т</w:t>
      </w:r>
      <w:r w:rsidR="00CC1A24">
        <w:rPr>
          <w:sz w:val="24"/>
          <w:szCs w:val="24"/>
        </w:rPr>
        <w:t>руда работников, утверждённого П</w:t>
      </w:r>
      <w:r w:rsidR="00E708BA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</w:t>
      </w:r>
      <w:r w:rsidR="00CC1A24">
        <w:rPr>
          <w:sz w:val="24"/>
          <w:szCs w:val="24"/>
        </w:rPr>
        <w:t>правительства РД</w:t>
      </w:r>
      <w:r>
        <w:rPr>
          <w:sz w:val="24"/>
          <w:szCs w:val="24"/>
        </w:rPr>
        <w:t xml:space="preserve"> от </w:t>
      </w:r>
      <w:r w:rsidR="00CC1A24">
        <w:rPr>
          <w:sz w:val="24"/>
          <w:szCs w:val="24"/>
        </w:rPr>
        <w:t>28.04.2009 № 113</w:t>
      </w:r>
      <w:r>
        <w:rPr>
          <w:sz w:val="24"/>
          <w:szCs w:val="24"/>
        </w:rPr>
        <w:t xml:space="preserve"> «О введении новых </w:t>
      </w:r>
      <w:proofErr w:type="gramStart"/>
      <w:r>
        <w:rPr>
          <w:sz w:val="24"/>
          <w:szCs w:val="24"/>
        </w:rPr>
        <w:t>систем оплаты труда работников государственных</w:t>
      </w:r>
      <w:r w:rsidR="004B282A">
        <w:rPr>
          <w:sz w:val="24"/>
          <w:szCs w:val="24"/>
        </w:rPr>
        <w:t xml:space="preserve"> учреждений</w:t>
      </w:r>
      <w:proofErr w:type="gramEnd"/>
      <w:r w:rsidR="00CC1A24">
        <w:rPr>
          <w:sz w:val="24"/>
          <w:szCs w:val="24"/>
        </w:rPr>
        <w:t xml:space="preserve"> РД</w:t>
      </w:r>
      <w:r w:rsidR="004B282A">
        <w:rPr>
          <w:sz w:val="24"/>
          <w:szCs w:val="24"/>
        </w:rPr>
        <w:t>».</w:t>
      </w:r>
    </w:p>
    <w:p w:rsidR="00FE1A5F" w:rsidRPr="00414D1A" w:rsidRDefault="00D737DA" w:rsidP="00FE1A5F">
      <w:pPr>
        <w:widowControl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E1A5F" w:rsidRPr="00414D1A">
        <w:rPr>
          <w:sz w:val="24"/>
          <w:szCs w:val="24"/>
        </w:rPr>
        <w:t>) единых рекомендаций Российской трехсторонней комиссии по регулированию социально-трудовых отношений;</w:t>
      </w:r>
    </w:p>
    <w:p w:rsidR="00FE1A5F" w:rsidRPr="00521A02" w:rsidRDefault="00D737DA" w:rsidP="00FE1A5F">
      <w:pPr>
        <w:widowControl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E1A5F" w:rsidRPr="00414D1A">
        <w:rPr>
          <w:sz w:val="24"/>
          <w:szCs w:val="24"/>
        </w:rPr>
        <w:t>) согласования</w:t>
      </w:r>
      <w:r w:rsidR="00FE1A5F" w:rsidRPr="00521A02">
        <w:rPr>
          <w:sz w:val="24"/>
          <w:szCs w:val="24"/>
        </w:rPr>
        <w:t xml:space="preserve"> с выборным профсоюзным органом.</w:t>
      </w:r>
    </w:p>
    <w:p w:rsidR="00FE1A5F" w:rsidRDefault="00FE1A5F" w:rsidP="00FE1A5F">
      <w:pPr>
        <w:overflowPunct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1.3.</w:t>
      </w:r>
      <w:r>
        <w:rPr>
          <w:sz w:val="24"/>
          <w:szCs w:val="24"/>
        </w:rPr>
        <w:t xml:space="preserve"> Объем бюджетных ассигнований на оплату труда работников</w:t>
      </w:r>
      <w:r w:rsidR="00CC1A24">
        <w:rPr>
          <w:sz w:val="24"/>
          <w:szCs w:val="24"/>
        </w:rPr>
        <w:t xml:space="preserve"> Учреждения</w:t>
      </w:r>
      <w:r>
        <w:rPr>
          <w:sz w:val="24"/>
          <w:szCs w:val="24"/>
        </w:rPr>
        <w:t>, предусматриваемый</w:t>
      </w:r>
      <w:r w:rsidR="00CC1A24">
        <w:rPr>
          <w:sz w:val="24"/>
          <w:szCs w:val="24"/>
        </w:rPr>
        <w:t xml:space="preserve"> Управлением образования администрации в бюджете МО «</w:t>
      </w:r>
      <w:proofErr w:type="spellStart"/>
      <w:r w:rsidR="00CC1A24">
        <w:rPr>
          <w:sz w:val="24"/>
          <w:szCs w:val="24"/>
        </w:rPr>
        <w:t>Ахтынский</w:t>
      </w:r>
      <w:proofErr w:type="spellEnd"/>
      <w:r w:rsidR="00CC1A24">
        <w:rPr>
          <w:sz w:val="24"/>
          <w:szCs w:val="24"/>
        </w:rPr>
        <w:t xml:space="preserve"> район»</w:t>
      </w:r>
      <w:r w:rsidR="00414D1A">
        <w:rPr>
          <w:sz w:val="24"/>
          <w:szCs w:val="24"/>
        </w:rPr>
        <w:t>,</w:t>
      </w:r>
      <w:r>
        <w:rPr>
          <w:sz w:val="24"/>
          <w:szCs w:val="24"/>
        </w:rPr>
        <w:t xml:space="preserve"> может быть уменьшен только при условии уменьшения объема предоставляемых учреждениями муниципальных услуг.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1.4. Условия оплаты</w:t>
      </w:r>
      <w:r w:rsidR="008C376E">
        <w:rPr>
          <w:sz w:val="24"/>
          <w:szCs w:val="24"/>
        </w:rPr>
        <w:t xml:space="preserve"> труда работников </w:t>
      </w:r>
      <w:r w:rsidR="00BD4664">
        <w:rPr>
          <w:sz w:val="24"/>
          <w:szCs w:val="24"/>
        </w:rPr>
        <w:t>Учреждения</w:t>
      </w:r>
      <w:r w:rsidRPr="00521A02">
        <w:rPr>
          <w:sz w:val="24"/>
          <w:szCs w:val="24"/>
        </w:rPr>
        <w:t xml:space="preserve"> (далее - условия оплаты труда) включают размеры окладов (должностных окладов), ставок заработной платы, выплат компенсационного и стимулирующего характера.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Условия оплаты труда, включая размер оклада (должностного оклада), ставки заработной платы работника, повышающие коэффициенты к окладам, ставкам заработной платы, выплаты стимулирующего характера, выплаты компенсационного характера, являются обязательными для включения в трудовой договор или в дополнительное соглашение между работодателем и работником.</w:t>
      </w:r>
    </w:p>
    <w:p w:rsidR="00F34F3A" w:rsidRDefault="00414D1A" w:rsidP="00F34F3A">
      <w:pPr>
        <w:widowControl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="003C7278">
        <w:rPr>
          <w:sz w:val="24"/>
          <w:szCs w:val="24"/>
        </w:rPr>
        <w:t xml:space="preserve">. </w:t>
      </w:r>
      <w:proofErr w:type="gramStart"/>
      <w:r w:rsidR="003C7278">
        <w:rPr>
          <w:sz w:val="24"/>
          <w:szCs w:val="24"/>
        </w:rPr>
        <w:t>Заработная плата работника, состоящая из вознаграждения за труд в зависимости от квалификации работника, сложности, количества, качества и условий выполняемой работы, компенсационных выплат</w:t>
      </w:r>
      <w:r w:rsidR="00F34F3A">
        <w:rPr>
          <w:sz w:val="24"/>
          <w:szCs w:val="24"/>
        </w:rPr>
        <w:t xml:space="preserve"> (</w:t>
      </w:r>
      <w:r w:rsidR="00AA2F1B">
        <w:rPr>
          <w:sz w:val="24"/>
          <w:szCs w:val="24"/>
        </w:rPr>
        <w:t xml:space="preserve">доплат и надбавок компенсационного характера, в том числе за работу в условиях, отклоняющихся от нормальных, работу в особых климатических условиях и иных выплат компенсационного характера), и стимулирующих выплат (доплат и надбавок </w:t>
      </w:r>
      <w:proofErr w:type="spellStart"/>
      <w:r w:rsidR="00AA2F1B">
        <w:rPr>
          <w:sz w:val="24"/>
          <w:szCs w:val="24"/>
        </w:rPr>
        <w:t>стимулирующегохарактера</w:t>
      </w:r>
      <w:proofErr w:type="spellEnd"/>
      <w:r w:rsidR="00AA2F1B">
        <w:rPr>
          <w:sz w:val="24"/>
          <w:szCs w:val="24"/>
        </w:rPr>
        <w:t>, премий и иных</w:t>
      </w:r>
      <w:r>
        <w:rPr>
          <w:sz w:val="24"/>
          <w:szCs w:val="24"/>
        </w:rPr>
        <w:t xml:space="preserve"> поощрительных и разовых</w:t>
      </w:r>
      <w:proofErr w:type="gramEnd"/>
      <w:r>
        <w:rPr>
          <w:sz w:val="24"/>
          <w:szCs w:val="24"/>
        </w:rPr>
        <w:t xml:space="preserve"> выплат), </w:t>
      </w:r>
      <w:r w:rsidR="00FE1A5F" w:rsidRPr="00521A02">
        <w:rPr>
          <w:sz w:val="24"/>
          <w:szCs w:val="24"/>
        </w:rPr>
        <w:t xml:space="preserve">не может быть ниже </w:t>
      </w:r>
      <w:r w:rsidR="00AA2F1B">
        <w:rPr>
          <w:sz w:val="24"/>
          <w:szCs w:val="24"/>
        </w:rPr>
        <w:t xml:space="preserve">минимального </w:t>
      </w:r>
      <w:proofErr w:type="gramStart"/>
      <w:r w:rsidR="00AA2F1B">
        <w:rPr>
          <w:sz w:val="24"/>
          <w:szCs w:val="24"/>
        </w:rPr>
        <w:t>размера оплаты труда</w:t>
      </w:r>
      <w:proofErr w:type="gramEnd"/>
      <w:r w:rsidR="00AA2F1B">
        <w:rPr>
          <w:sz w:val="24"/>
          <w:szCs w:val="24"/>
        </w:rPr>
        <w:t>, установленного федеральным законом.</w:t>
      </w:r>
    </w:p>
    <w:p w:rsidR="00414D1A" w:rsidRPr="00521A02" w:rsidRDefault="00414D1A" w:rsidP="00F34F3A">
      <w:pPr>
        <w:widowControl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</w:t>
      </w:r>
      <w:r w:rsidR="00AA4E5E">
        <w:rPr>
          <w:sz w:val="24"/>
          <w:szCs w:val="24"/>
        </w:rPr>
        <w:t xml:space="preserve">если заработная плата </w:t>
      </w:r>
      <w:proofErr w:type="spellStart"/>
      <w:r w:rsidR="00AA4E5E">
        <w:rPr>
          <w:sz w:val="24"/>
          <w:szCs w:val="24"/>
        </w:rPr>
        <w:t>работника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олностью</w:t>
      </w:r>
      <w:proofErr w:type="spellEnd"/>
      <w:r>
        <w:rPr>
          <w:sz w:val="24"/>
          <w:szCs w:val="24"/>
        </w:rPr>
        <w:t xml:space="preserve"> отработавшего норму времени, за труд с учётом квалификации, сложности, количества и качества выполняемых работ, </w:t>
      </w:r>
      <w:r>
        <w:rPr>
          <w:sz w:val="24"/>
          <w:szCs w:val="24"/>
        </w:rPr>
        <w:lastRenderedPageBreak/>
        <w:t xml:space="preserve">обязательных компенсационных </w:t>
      </w:r>
      <w:r w:rsidR="00AA4E5E">
        <w:rPr>
          <w:sz w:val="24"/>
          <w:szCs w:val="24"/>
        </w:rPr>
        <w:t xml:space="preserve">и стимулирующих </w:t>
      </w:r>
      <w:r>
        <w:rPr>
          <w:sz w:val="24"/>
          <w:szCs w:val="24"/>
        </w:rPr>
        <w:t>выпла</w:t>
      </w:r>
      <w:r w:rsidR="00AA4E5E">
        <w:rPr>
          <w:sz w:val="24"/>
          <w:szCs w:val="24"/>
        </w:rPr>
        <w:t xml:space="preserve">т ниже размера МРОТ, доплата до его установленного размера производится из общего фонда оплаты труда </w:t>
      </w:r>
      <w:r w:rsidR="00D405EA">
        <w:rPr>
          <w:sz w:val="24"/>
          <w:szCs w:val="24"/>
        </w:rPr>
        <w:t>Учреждения</w:t>
      </w:r>
      <w:r w:rsidR="00AA4E5E">
        <w:rPr>
          <w:sz w:val="24"/>
          <w:szCs w:val="24"/>
        </w:rPr>
        <w:t>.</w:t>
      </w:r>
    </w:p>
    <w:p w:rsidR="00FE1A5F" w:rsidRPr="00521A02" w:rsidRDefault="00414D1A" w:rsidP="00FE1A5F">
      <w:pPr>
        <w:widowControl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="00FE1A5F" w:rsidRPr="00521A02">
        <w:rPr>
          <w:sz w:val="24"/>
          <w:szCs w:val="24"/>
        </w:rPr>
        <w:t>.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</w:t>
      </w:r>
      <w:r w:rsidR="00F34F3A">
        <w:rPr>
          <w:sz w:val="24"/>
          <w:szCs w:val="24"/>
        </w:rPr>
        <w:t>,</w:t>
      </w:r>
      <w:r w:rsidR="00FE1A5F" w:rsidRPr="00521A02">
        <w:rPr>
          <w:sz w:val="24"/>
          <w:szCs w:val="24"/>
        </w:rPr>
        <w:t xml:space="preserve"> либо в зависимости от выполненного объема работ.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FE1A5F" w:rsidRPr="00521A02" w:rsidRDefault="00D405EA" w:rsidP="00FE1A5F">
      <w:pPr>
        <w:widowControl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="00FE1A5F" w:rsidRPr="00521A02">
        <w:rPr>
          <w:sz w:val="24"/>
          <w:szCs w:val="24"/>
        </w:rPr>
        <w:t>. Увеличение (индексация) окладов (должностных окладов), ставок заработной платы производится путем внесения изменений в настояще</w:t>
      </w:r>
      <w:r w:rsidR="00CC1A24">
        <w:rPr>
          <w:sz w:val="24"/>
          <w:szCs w:val="24"/>
        </w:rPr>
        <w:t>е Положение</w:t>
      </w:r>
      <w:proofErr w:type="gramStart"/>
      <w:r w:rsidR="00CC1A24">
        <w:rPr>
          <w:sz w:val="24"/>
          <w:szCs w:val="24"/>
        </w:rPr>
        <w:t xml:space="preserve"> .</w:t>
      </w:r>
      <w:proofErr w:type="gramEnd"/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</w:p>
    <w:p w:rsidR="00FE1A5F" w:rsidRPr="00FE1A5F" w:rsidRDefault="00FE1A5F" w:rsidP="00FE1A5F">
      <w:pPr>
        <w:widowControl w:val="0"/>
        <w:jc w:val="center"/>
        <w:outlineLvl w:val="1"/>
        <w:rPr>
          <w:b/>
          <w:sz w:val="24"/>
          <w:szCs w:val="24"/>
        </w:rPr>
      </w:pPr>
      <w:bookmarkStart w:id="1" w:name="_Toc372186596"/>
      <w:r w:rsidRPr="00FE1A5F">
        <w:rPr>
          <w:b/>
          <w:sz w:val="24"/>
          <w:szCs w:val="24"/>
        </w:rPr>
        <w:t>2. Порядок формирования систем оплаты труда</w:t>
      </w:r>
      <w:bookmarkEnd w:id="1"/>
    </w:p>
    <w:p w:rsidR="00FE1A5F" w:rsidRPr="00FE1A5F" w:rsidRDefault="00FE1A5F" w:rsidP="00FE1A5F">
      <w:pPr>
        <w:widowControl w:val="0"/>
        <w:ind w:firstLine="540"/>
        <w:jc w:val="both"/>
        <w:rPr>
          <w:b/>
          <w:sz w:val="24"/>
          <w:szCs w:val="24"/>
        </w:rPr>
      </w:pPr>
    </w:p>
    <w:p w:rsidR="00FE1A5F" w:rsidRPr="00096CDB" w:rsidRDefault="00FE1A5F" w:rsidP="00FE1A5F">
      <w:pPr>
        <w:widowControl w:val="0"/>
        <w:ind w:firstLine="360"/>
        <w:jc w:val="both"/>
        <w:outlineLvl w:val="2"/>
        <w:rPr>
          <w:sz w:val="24"/>
          <w:szCs w:val="24"/>
        </w:rPr>
      </w:pPr>
      <w:bookmarkStart w:id="2" w:name="_Toc372186597"/>
      <w:r w:rsidRPr="00096CDB">
        <w:rPr>
          <w:sz w:val="24"/>
          <w:szCs w:val="24"/>
        </w:rPr>
        <w:t>2.1. Порядок определения расходов на оплату труда работников учреждения, распределение и использование фонда оплаты труда</w:t>
      </w:r>
      <w:bookmarkEnd w:id="2"/>
      <w:r w:rsidRPr="00096CDB">
        <w:rPr>
          <w:sz w:val="24"/>
          <w:szCs w:val="24"/>
        </w:rPr>
        <w:t>.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2.1.1. Фонд оплаты труда работников</w:t>
      </w:r>
      <w:r w:rsidR="00CC1A24">
        <w:rPr>
          <w:sz w:val="24"/>
          <w:szCs w:val="24"/>
        </w:rPr>
        <w:t xml:space="preserve"> </w:t>
      </w:r>
      <w:r w:rsidR="00BD4664">
        <w:rPr>
          <w:sz w:val="24"/>
          <w:szCs w:val="24"/>
        </w:rPr>
        <w:t>Учреждения</w:t>
      </w:r>
      <w:r w:rsidR="00CC1A24">
        <w:rPr>
          <w:sz w:val="24"/>
          <w:szCs w:val="24"/>
        </w:rPr>
        <w:t xml:space="preserve"> </w:t>
      </w:r>
      <w:r w:rsidRPr="00521A02">
        <w:rPr>
          <w:sz w:val="24"/>
          <w:szCs w:val="24"/>
        </w:rPr>
        <w:t xml:space="preserve">формируется на календарный год в пределах бюджетных ассигнований на </w:t>
      </w:r>
      <w:r w:rsidR="00BD4664">
        <w:rPr>
          <w:sz w:val="24"/>
          <w:szCs w:val="24"/>
        </w:rPr>
        <w:t>обеспечение выполнения функций У</w:t>
      </w:r>
      <w:r w:rsidRPr="00521A02">
        <w:rPr>
          <w:sz w:val="24"/>
          <w:szCs w:val="24"/>
        </w:rPr>
        <w:t>чреждения или объема бюджетных ассигнований на</w:t>
      </w:r>
      <w:r w:rsidR="00CC1A24">
        <w:rPr>
          <w:sz w:val="24"/>
          <w:szCs w:val="24"/>
        </w:rPr>
        <w:t xml:space="preserve"> </w:t>
      </w:r>
      <w:r w:rsidRPr="00521A02">
        <w:rPr>
          <w:sz w:val="24"/>
          <w:szCs w:val="24"/>
        </w:rPr>
        <w:t xml:space="preserve">предоставление субсидий на выполнение </w:t>
      </w:r>
      <w:r w:rsidR="00662784">
        <w:rPr>
          <w:sz w:val="24"/>
          <w:szCs w:val="24"/>
        </w:rPr>
        <w:t>государственного</w:t>
      </w:r>
      <w:r w:rsidRPr="00521A02">
        <w:rPr>
          <w:sz w:val="24"/>
          <w:szCs w:val="24"/>
        </w:rPr>
        <w:t xml:space="preserve"> задания, предусмотренных главным распорядителем</w:t>
      </w:r>
      <w:proofErr w:type="gramStart"/>
      <w:r w:rsidRPr="00521A02">
        <w:rPr>
          <w:sz w:val="24"/>
          <w:szCs w:val="24"/>
        </w:rPr>
        <w:t xml:space="preserve"> </w:t>
      </w:r>
      <w:r w:rsidR="00CC1A24">
        <w:rPr>
          <w:sz w:val="24"/>
          <w:szCs w:val="24"/>
        </w:rPr>
        <w:t>.</w:t>
      </w:r>
      <w:proofErr w:type="gramEnd"/>
      <w:r w:rsidRPr="00521A02">
        <w:rPr>
          <w:sz w:val="24"/>
          <w:szCs w:val="24"/>
        </w:rPr>
        <w:t xml:space="preserve">Фонд оплаты труда работников </w:t>
      </w:r>
      <w:r w:rsidR="00BD4664">
        <w:rPr>
          <w:sz w:val="24"/>
          <w:szCs w:val="24"/>
        </w:rPr>
        <w:t>У</w:t>
      </w:r>
      <w:r w:rsidR="005D2F37">
        <w:rPr>
          <w:sz w:val="24"/>
          <w:szCs w:val="24"/>
        </w:rPr>
        <w:t xml:space="preserve">чреждения </w:t>
      </w:r>
      <w:r w:rsidRPr="00521A02">
        <w:rPr>
          <w:sz w:val="24"/>
          <w:szCs w:val="24"/>
        </w:rPr>
        <w:t>устанавливается в пределах выделенных ему бюджетных ассигнований в соответствии с утвержденной бюджетной сметой расходов.</w:t>
      </w:r>
    </w:p>
    <w:p w:rsidR="00AA2F1B" w:rsidRDefault="00BD4664" w:rsidP="00FE1A5F">
      <w:pPr>
        <w:widowControl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2.1.2. Фонд оплаты труда У</w:t>
      </w:r>
      <w:r w:rsidR="00FE1A5F" w:rsidRPr="00521A02">
        <w:rPr>
          <w:sz w:val="24"/>
          <w:szCs w:val="24"/>
        </w:rPr>
        <w:t>чреждения включает базовую и стимулирующую части фонда оплаты труда работников</w:t>
      </w:r>
      <w:r w:rsidR="00FE1A5F">
        <w:rPr>
          <w:sz w:val="24"/>
          <w:szCs w:val="24"/>
        </w:rPr>
        <w:t>, а также централизованный</w:t>
      </w:r>
      <w:r w:rsidR="00C36D79">
        <w:rPr>
          <w:sz w:val="24"/>
          <w:szCs w:val="24"/>
        </w:rPr>
        <w:t xml:space="preserve"> фонд</w:t>
      </w:r>
      <w:r w:rsidR="00AA2F1B">
        <w:rPr>
          <w:sz w:val="24"/>
          <w:szCs w:val="24"/>
        </w:rPr>
        <w:t>.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2.1.3. Базовая часть фонда оплаты труда обеспечивает выплату гарантированн</w:t>
      </w:r>
      <w:r w:rsidR="00BD4664">
        <w:rPr>
          <w:sz w:val="24"/>
          <w:szCs w:val="24"/>
        </w:rPr>
        <w:t>ой заработной платы работникам У</w:t>
      </w:r>
      <w:r w:rsidRPr="00521A02">
        <w:rPr>
          <w:sz w:val="24"/>
          <w:szCs w:val="24"/>
        </w:rPr>
        <w:t>чреждения за выполнение основной и дополнительной работы.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proofErr w:type="gramStart"/>
      <w:r w:rsidRPr="00521A02">
        <w:rPr>
          <w:sz w:val="24"/>
          <w:szCs w:val="24"/>
        </w:rPr>
        <w:t>В базовую часть фонда оплаты труда включаются выплаты по установленным окладам (должностным окладам), ставкам заработной платы за выполнение основной работы, входящей в круг должностных обязанностей, с учетом повышающих коэффициентов и компенсационные выплаты за условия труда, отклоняющиеся от нормальных, и дополнительную работу, не входящую в круг должностных обязанностей, работу при совмещении профессий, расширении зоны обслуживания, увеличении объема работ или исполнении обязанностей</w:t>
      </w:r>
      <w:proofErr w:type="gramEnd"/>
      <w:r w:rsidRPr="00521A02">
        <w:rPr>
          <w:sz w:val="24"/>
          <w:szCs w:val="24"/>
        </w:rPr>
        <w:t xml:space="preserve"> временно отсутствующего работника (с учетом объема выполняемых работ).</w:t>
      </w:r>
    </w:p>
    <w:p w:rsidR="00FE1A5F" w:rsidRPr="00521A02" w:rsidRDefault="00FE1A5F" w:rsidP="00880405">
      <w:pPr>
        <w:widowControl w:val="0"/>
        <w:ind w:firstLine="360"/>
        <w:jc w:val="both"/>
        <w:rPr>
          <w:sz w:val="24"/>
          <w:szCs w:val="24"/>
        </w:rPr>
      </w:pPr>
      <w:proofErr w:type="gramStart"/>
      <w:r w:rsidRPr="00521A02">
        <w:rPr>
          <w:sz w:val="24"/>
          <w:szCs w:val="24"/>
        </w:rPr>
        <w:t>Компенсационные  выплат</w:t>
      </w:r>
      <w:r w:rsidR="00DF6D52">
        <w:rPr>
          <w:sz w:val="24"/>
          <w:szCs w:val="24"/>
        </w:rPr>
        <w:t>ы  работникам У</w:t>
      </w:r>
      <w:r w:rsidRPr="00521A02">
        <w:rPr>
          <w:sz w:val="24"/>
          <w:szCs w:val="24"/>
        </w:rPr>
        <w:t xml:space="preserve">чреждения </w:t>
      </w:r>
      <w:r w:rsidR="004E1F2E">
        <w:rPr>
          <w:sz w:val="24"/>
          <w:szCs w:val="24"/>
        </w:rPr>
        <w:t xml:space="preserve">производятся </w:t>
      </w:r>
      <w:r w:rsidRPr="00521A02">
        <w:rPr>
          <w:sz w:val="24"/>
          <w:szCs w:val="24"/>
        </w:rPr>
        <w:t xml:space="preserve">за дополнительную работу и за особые условия труда, за которые согласно Трудовому </w:t>
      </w:r>
      <w:hyperlink r:id="rId11" w:history="1">
        <w:r w:rsidRPr="00521A02">
          <w:rPr>
            <w:sz w:val="24"/>
            <w:szCs w:val="24"/>
          </w:rPr>
          <w:t>кодекс</w:t>
        </w:r>
      </w:hyperlink>
      <w:r w:rsidRPr="00521A02">
        <w:rPr>
          <w:sz w:val="24"/>
          <w:szCs w:val="24"/>
        </w:rPr>
        <w:t xml:space="preserve">у Российской Федерации предусмотрена дополнительная оплата (работа в тяжелых, вредных, опасных и иных особых условиях труда, отклоняющихся от нормальных), </w:t>
      </w:r>
      <w:r w:rsidR="00880405" w:rsidRPr="00521A02">
        <w:rPr>
          <w:sz w:val="24"/>
          <w:szCs w:val="24"/>
        </w:rPr>
        <w:t>устанавливаться в процент</w:t>
      </w:r>
      <w:r w:rsidR="00880405">
        <w:rPr>
          <w:sz w:val="24"/>
          <w:szCs w:val="24"/>
        </w:rPr>
        <w:t>ах от оклада (должностного оклада), ставки заработной платы.</w:t>
      </w:r>
      <w:proofErr w:type="gramEnd"/>
    </w:p>
    <w:p w:rsidR="00FE1A5F" w:rsidRPr="00880405" w:rsidRDefault="007B7B8A" w:rsidP="00164332">
      <w:pPr>
        <w:ind w:firstLine="360"/>
        <w:jc w:val="both"/>
        <w:outlineLvl w:val="0"/>
        <w:rPr>
          <w:i/>
          <w:sz w:val="24"/>
          <w:szCs w:val="24"/>
        </w:rPr>
      </w:pPr>
      <w:hyperlink w:anchor="Par494" w:history="1">
        <w:r w:rsidR="00FE1A5F" w:rsidRPr="00096CDB">
          <w:rPr>
            <w:sz w:val="24"/>
            <w:szCs w:val="24"/>
          </w:rPr>
          <w:t>Перечень</w:t>
        </w:r>
      </w:hyperlink>
      <w:r w:rsidR="00FE1A5F" w:rsidRPr="00096CDB">
        <w:rPr>
          <w:sz w:val="24"/>
          <w:szCs w:val="24"/>
        </w:rPr>
        <w:t xml:space="preserve"> вы</w:t>
      </w:r>
      <w:r w:rsidR="00880405" w:rsidRPr="00096CDB">
        <w:rPr>
          <w:sz w:val="24"/>
          <w:szCs w:val="24"/>
        </w:rPr>
        <w:t xml:space="preserve">плат компенсационного характера, а так же список должностей работников, занятых на работах с вредными условиями труда и имеющих повышающий </w:t>
      </w:r>
      <w:proofErr w:type="gramStart"/>
      <w:r w:rsidR="00880405" w:rsidRPr="00096CDB">
        <w:rPr>
          <w:sz w:val="24"/>
          <w:szCs w:val="24"/>
        </w:rPr>
        <w:t>размер оплаты труда</w:t>
      </w:r>
      <w:proofErr w:type="gramEnd"/>
      <w:r w:rsidR="00880405" w:rsidRPr="00096CDB">
        <w:rPr>
          <w:sz w:val="24"/>
          <w:szCs w:val="24"/>
        </w:rPr>
        <w:t xml:space="preserve">, ежегодный дополнительный оплачиваемый отпуск по основной должности </w:t>
      </w:r>
      <w:r w:rsidR="00FE1A5F" w:rsidRPr="00096CDB">
        <w:rPr>
          <w:sz w:val="24"/>
          <w:szCs w:val="24"/>
        </w:rPr>
        <w:t xml:space="preserve">приведен </w:t>
      </w:r>
      <w:r w:rsidR="00570158">
        <w:rPr>
          <w:i/>
          <w:sz w:val="24"/>
          <w:szCs w:val="24"/>
        </w:rPr>
        <w:t>в П</w:t>
      </w:r>
      <w:r w:rsidR="00FE1A5F" w:rsidRPr="00880405">
        <w:rPr>
          <w:i/>
          <w:sz w:val="24"/>
          <w:szCs w:val="24"/>
        </w:rPr>
        <w:t xml:space="preserve">риложении № 1 </w:t>
      </w:r>
      <w:r w:rsidR="00FE1A5F" w:rsidRPr="00096CDB">
        <w:rPr>
          <w:sz w:val="24"/>
          <w:szCs w:val="24"/>
        </w:rPr>
        <w:t>к настоящему Положению.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2.1.4. </w:t>
      </w:r>
      <w:r w:rsidR="00096CDB">
        <w:rPr>
          <w:sz w:val="24"/>
          <w:szCs w:val="24"/>
        </w:rPr>
        <w:t>Заведующий У</w:t>
      </w:r>
      <w:r w:rsidR="00BD4664">
        <w:rPr>
          <w:sz w:val="24"/>
          <w:szCs w:val="24"/>
        </w:rPr>
        <w:t>чреждением</w:t>
      </w:r>
      <w:r w:rsidRPr="00521A02">
        <w:rPr>
          <w:sz w:val="24"/>
          <w:szCs w:val="24"/>
        </w:rPr>
        <w:t xml:space="preserve"> при формировании и утверждении штатного расписания в пределах базовой части фонда оплаты труда учитывает следующее распределение базового фонда оплаты труда между категориями работающих: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ФОТ б = ФОТ б </w:t>
      </w:r>
      <w:proofErr w:type="spellStart"/>
      <w:r w:rsidRPr="00521A02">
        <w:rPr>
          <w:sz w:val="24"/>
          <w:szCs w:val="24"/>
        </w:rPr>
        <w:t>пед</w:t>
      </w:r>
      <w:proofErr w:type="spellEnd"/>
      <w:r w:rsidRPr="00521A02">
        <w:rPr>
          <w:sz w:val="24"/>
          <w:szCs w:val="24"/>
        </w:rPr>
        <w:t xml:space="preserve"> + ФОТ б </w:t>
      </w:r>
      <w:proofErr w:type="spellStart"/>
      <w:proofErr w:type="gramStart"/>
      <w:r w:rsidRPr="00521A02">
        <w:rPr>
          <w:sz w:val="24"/>
          <w:szCs w:val="24"/>
        </w:rPr>
        <w:t>пр</w:t>
      </w:r>
      <w:proofErr w:type="spellEnd"/>
      <w:proofErr w:type="gramEnd"/>
      <w:r w:rsidRPr="00521A02">
        <w:rPr>
          <w:sz w:val="24"/>
          <w:szCs w:val="24"/>
        </w:rPr>
        <w:t>, где: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ФОТ б - базовая часть фонда оплаты труда учреждения;</w:t>
      </w:r>
    </w:p>
    <w:p w:rsidR="00D93C03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ФОТ б </w:t>
      </w:r>
      <w:proofErr w:type="spellStart"/>
      <w:r w:rsidRPr="00521A02">
        <w:rPr>
          <w:sz w:val="24"/>
          <w:szCs w:val="24"/>
        </w:rPr>
        <w:t>пед</w:t>
      </w:r>
      <w:proofErr w:type="spellEnd"/>
      <w:r w:rsidRPr="00521A02">
        <w:rPr>
          <w:sz w:val="24"/>
          <w:szCs w:val="24"/>
        </w:rPr>
        <w:t xml:space="preserve"> - базовая часть фонда оплаты труда для педагогического персонала</w:t>
      </w:r>
      <w:r w:rsidR="00D93C03">
        <w:rPr>
          <w:sz w:val="24"/>
          <w:szCs w:val="24"/>
        </w:rPr>
        <w:t>;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ФОТ б </w:t>
      </w:r>
      <w:proofErr w:type="spellStart"/>
      <w:proofErr w:type="gramStart"/>
      <w:r w:rsidRPr="00521A02">
        <w:rPr>
          <w:sz w:val="24"/>
          <w:szCs w:val="24"/>
        </w:rPr>
        <w:t>пр</w:t>
      </w:r>
      <w:proofErr w:type="spellEnd"/>
      <w:proofErr w:type="gramEnd"/>
      <w:r w:rsidRPr="00521A02">
        <w:rPr>
          <w:sz w:val="24"/>
          <w:szCs w:val="24"/>
        </w:rPr>
        <w:t xml:space="preserve"> - базовая часть фонда оплаты труда прочего перс</w:t>
      </w:r>
      <w:r w:rsidR="00D93C03">
        <w:rPr>
          <w:sz w:val="24"/>
          <w:szCs w:val="24"/>
        </w:rPr>
        <w:t>онала;</w:t>
      </w:r>
    </w:p>
    <w:p w:rsidR="00700313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2.1.5. Стимулирующая часть фонда оплаты труда обеспечивает оплату труда работникам </w:t>
      </w:r>
      <w:r w:rsidR="00D93C03">
        <w:rPr>
          <w:sz w:val="24"/>
          <w:szCs w:val="24"/>
        </w:rPr>
        <w:t>У</w:t>
      </w:r>
      <w:r w:rsidR="003F2F40">
        <w:rPr>
          <w:sz w:val="24"/>
          <w:szCs w:val="24"/>
        </w:rPr>
        <w:t>чреждения</w:t>
      </w:r>
      <w:r w:rsidRPr="00521A02">
        <w:rPr>
          <w:sz w:val="24"/>
          <w:szCs w:val="24"/>
        </w:rPr>
        <w:t xml:space="preserve"> в виде стимулирующих выплат</w:t>
      </w:r>
      <w:r w:rsidR="003F2F40">
        <w:rPr>
          <w:sz w:val="24"/>
          <w:szCs w:val="24"/>
        </w:rPr>
        <w:t>,</w:t>
      </w:r>
      <w:r w:rsidRPr="00521A02">
        <w:rPr>
          <w:sz w:val="24"/>
          <w:szCs w:val="24"/>
        </w:rPr>
        <w:t xml:space="preserve"> за выполнение установленных </w:t>
      </w:r>
      <w:r w:rsidRPr="00521A02">
        <w:rPr>
          <w:sz w:val="24"/>
          <w:szCs w:val="24"/>
        </w:rPr>
        <w:lastRenderedPageBreak/>
        <w:t>показателей стимулирования работников</w:t>
      </w:r>
      <w:proofErr w:type="gramStart"/>
      <w:r w:rsidR="00CC1A24">
        <w:rPr>
          <w:sz w:val="24"/>
          <w:szCs w:val="24"/>
        </w:rPr>
        <w:t xml:space="preserve"> </w:t>
      </w:r>
      <w:r w:rsidR="00AD203B">
        <w:rPr>
          <w:sz w:val="24"/>
          <w:szCs w:val="24"/>
        </w:rPr>
        <w:t>,</w:t>
      </w:r>
      <w:proofErr w:type="gramEnd"/>
      <w:r w:rsidRPr="00521A02">
        <w:rPr>
          <w:sz w:val="24"/>
          <w:szCs w:val="24"/>
        </w:rPr>
        <w:t>оплату премий и выплату им материа</w:t>
      </w:r>
      <w:r w:rsidR="00700313">
        <w:rPr>
          <w:sz w:val="24"/>
          <w:szCs w:val="24"/>
        </w:rPr>
        <w:t>льной помощи</w:t>
      </w:r>
      <w:r w:rsidR="004D7547">
        <w:rPr>
          <w:sz w:val="24"/>
          <w:szCs w:val="24"/>
        </w:rPr>
        <w:t>.</w:t>
      </w:r>
    </w:p>
    <w:p w:rsidR="00031C6C" w:rsidRPr="00031C6C" w:rsidRDefault="00031C6C" w:rsidP="00031C6C">
      <w:pPr>
        <w:widowControl w:val="0"/>
        <w:ind w:firstLine="360"/>
        <w:jc w:val="both"/>
        <w:rPr>
          <w:sz w:val="24"/>
          <w:szCs w:val="24"/>
        </w:rPr>
      </w:pPr>
      <w:r w:rsidRPr="00031C6C">
        <w:rPr>
          <w:sz w:val="24"/>
          <w:szCs w:val="24"/>
        </w:rPr>
        <w:t>Стимулирующие выплаты устанавливаются на основании Положения об оплате труда работников учреждения и Положения о стимулировании</w:t>
      </w:r>
      <w:r w:rsidR="0076731A">
        <w:rPr>
          <w:sz w:val="24"/>
          <w:szCs w:val="24"/>
        </w:rPr>
        <w:t xml:space="preserve"> работников У</w:t>
      </w:r>
      <w:r w:rsidR="003F2F40">
        <w:rPr>
          <w:sz w:val="24"/>
          <w:szCs w:val="24"/>
        </w:rPr>
        <w:t>чреждения</w:t>
      </w:r>
      <w:r w:rsidRPr="00031C6C">
        <w:rPr>
          <w:sz w:val="24"/>
          <w:szCs w:val="24"/>
        </w:rPr>
        <w:t>, согласованных с выборным органом пер</w:t>
      </w:r>
      <w:r w:rsidR="0076731A">
        <w:rPr>
          <w:sz w:val="24"/>
          <w:szCs w:val="24"/>
        </w:rPr>
        <w:t>вичной профсоюзной организации У</w:t>
      </w:r>
      <w:r w:rsidRPr="00031C6C">
        <w:rPr>
          <w:sz w:val="24"/>
          <w:szCs w:val="24"/>
        </w:rPr>
        <w:t>чреждения.</w:t>
      </w:r>
    </w:p>
    <w:p w:rsidR="00031C6C" w:rsidRDefault="00031C6C" w:rsidP="00FE1A5F">
      <w:pPr>
        <w:widowControl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</w:t>
      </w:r>
      <w:proofErr w:type="gramStart"/>
      <w:r>
        <w:rPr>
          <w:sz w:val="24"/>
          <w:szCs w:val="24"/>
        </w:rPr>
        <w:t>исчисления стимулирующей части фонда оплаты труда</w:t>
      </w:r>
      <w:proofErr w:type="gramEnd"/>
      <w:r>
        <w:rPr>
          <w:sz w:val="24"/>
          <w:szCs w:val="24"/>
        </w:rPr>
        <w:t>:</w:t>
      </w:r>
    </w:p>
    <w:p w:rsidR="00700313" w:rsidRDefault="00031C6C" w:rsidP="00FE1A5F">
      <w:pPr>
        <w:widowControl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0313">
        <w:rPr>
          <w:sz w:val="24"/>
          <w:szCs w:val="24"/>
        </w:rPr>
        <w:t xml:space="preserve">премиальные выплаты по итогам работы </w:t>
      </w:r>
      <w:r>
        <w:rPr>
          <w:sz w:val="24"/>
          <w:szCs w:val="24"/>
        </w:rPr>
        <w:t xml:space="preserve">- </w:t>
      </w:r>
      <w:r w:rsidR="00700313">
        <w:rPr>
          <w:sz w:val="24"/>
          <w:szCs w:val="24"/>
        </w:rPr>
        <w:t>выплаты за</w:t>
      </w:r>
      <w:r w:rsidR="00CC1A24">
        <w:rPr>
          <w:sz w:val="24"/>
          <w:szCs w:val="24"/>
        </w:rPr>
        <w:t xml:space="preserve"> </w:t>
      </w:r>
      <w:r w:rsidR="00700313">
        <w:rPr>
          <w:sz w:val="24"/>
          <w:szCs w:val="24"/>
        </w:rPr>
        <w:t>ин</w:t>
      </w:r>
      <w:r w:rsidR="004D7547">
        <w:rPr>
          <w:sz w:val="24"/>
          <w:szCs w:val="24"/>
        </w:rPr>
        <w:t>т</w:t>
      </w:r>
      <w:r w:rsidR="00700313">
        <w:rPr>
          <w:sz w:val="24"/>
          <w:szCs w:val="24"/>
        </w:rPr>
        <w:t>енсивность</w:t>
      </w:r>
      <w:r w:rsidR="00C7525D">
        <w:rPr>
          <w:sz w:val="24"/>
          <w:szCs w:val="24"/>
        </w:rPr>
        <w:t xml:space="preserve"> и высокие результаты работы</w:t>
      </w:r>
      <w:r w:rsidR="00462D6E">
        <w:rPr>
          <w:sz w:val="24"/>
          <w:szCs w:val="24"/>
        </w:rPr>
        <w:t>;</w:t>
      </w:r>
    </w:p>
    <w:p w:rsidR="00700313" w:rsidRPr="00521A02" w:rsidRDefault="00031C6C" w:rsidP="00031C6C">
      <w:pPr>
        <w:widowControl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D7547">
        <w:rPr>
          <w:sz w:val="24"/>
          <w:szCs w:val="24"/>
        </w:rPr>
        <w:t>иные поощрительные и разовые выплаты</w:t>
      </w:r>
      <w:r w:rsidR="00C7525D">
        <w:rPr>
          <w:sz w:val="24"/>
          <w:szCs w:val="24"/>
        </w:rPr>
        <w:t xml:space="preserve"> (3</w:t>
      </w:r>
      <w:r>
        <w:rPr>
          <w:sz w:val="24"/>
          <w:szCs w:val="24"/>
        </w:rPr>
        <w:t>% от стимулирующего фонда)</w:t>
      </w:r>
    </w:p>
    <w:p w:rsidR="00FE1A5F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Средства на оплату труда, поступающие от прочей приносящей доход деятельности, также направляются </w:t>
      </w:r>
      <w:r w:rsidR="0076731A">
        <w:rPr>
          <w:sz w:val="24"/>
          <w:szCs w:val="24"/>
        </w:rPr>
        <w:t>У</w:t>
      </w:r>
      <w:r>
        <w:rPr>
          <w:sz w:val="24"/>
          <w:szCs w:val="24"/>
        </w:rPr>
        <w:t>чреждением</w:t>
      </w:r>
      <w:r w:rsidRPr="00521A02">
        <w:rPr>
          <w:sz w:val="24"/>
          <w:szCs w:val="24"/>
        </w:rPr>
        <w:t xml:space="preserve"> на стимулирующие выплаты работникам.</w:t>
      </w:r>
    </w:p>
    <w:p w:rsidR="00A0006A" w:rsidRPr="00521A02" w:rsidRDefault="00A0006A" w:rsidP="00FE1A5F">
      <w:pPr>
        <w:widowControl w:val="0"/>
        <w:ind w:firstLine="360"/>
        <w:jc w:val="both"/>
        <w:rPr>
          <w:sz w:val="24"/>
          <w:szCs w:val="24"/>
        </w:rPr>
      </w:pPr>
      <w:r w:rsidRPr="00757E3F">
        <w:rPr>
          <w:sz w:val="24"/>
          <w:szCs w:val="24"/>
        </w:rPr>
        <w:t xml:space="preserve">2.1.6. </w:t>
      </w:r>
      <w:r w:rsidRPr="00521A02">
        <w:rPr>
          <w:sz w:val="24"/>
          <w:szCs w:val="24"/>
        </w:rPr>
        <w:t xml:space="preserve">Конкретные размеры базовой и стимулирующей части фонда оплаты труда устанавливаются </w:t>
      </w:r>
      <w:r>
        <w:rPr>
          <w:sz w:val="24"/>
          <w:szCs w:val="24"/>
        </w:rPr>
        <w:t>У</w:t>
      </w:r>
      <w:r w:rsidRPr="00521A02">
        <w:rPr>
          <w:sz w:val="24"/>
          <w:szCs w:val="24"/>
        </w:rPr>
        <w:t xml:space="preserve">чреждением </w:t>
      </w:r>
      <w:r>
        <w:rPr>
          <w:sz w:val="24"/>
          <w:szCs w:val="24"/>
        </w:rPr>
        <w:t>самостоятельно и указываются в П</w:t>
      </w:r>
      <w:r w:rsidRPr="00521A02">
        <w:rPr>
          <w:sz w:val="24"/>
          <w:szCs w:val="24"/>
        </w:rPr>
        <w:t>оложении об оплате труда.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2.1.7. Доля централизован</w:t>
      </w:r>
      <w:r w:rsidR="00E80656">
        <w:rPr>
          <w:sz w:val="24"/>
          <w:szCs w:val="24"/>
        </w:rPr>
        <w:t xml:space="preserve">ного фонда составляет </w:t>
      </w:r>
      <w:r w:rsidR="007A38A0">
        <w:rPr>
          <w:sz w:val="24"/>
          <w:szCs w:val="24"/>
        </w:rPr>
        <w:t>не более 3</w:t>
      </w:r>
      <w:r w:rsidR="007A38A0" w:rsidRPr="00E80656">
        <w:rPr>
          <w:sz w:val="24"/>
          <w:szCs w:val="24"/>
        </w:rPr>
        <w:t>%</w:t>
      </w:r>
      <w:r w:rsidRPr="00521A02">
        <w:rPr>
          <w:sz w:val="24"/>
          <w:szCs w:val="24"/>
        </w:rPr>
        <w:t xml:space="preserve"> от фонда оплаты труда учреждения.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Размер централизованного фонда определяется по формуле: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ФОТ ц = ФОТ </w:t>
      </w:r>
      <w:proofErr w:type="spellStart"/>
      <w:r w:rsidRPr="00521A02">
        <w:rPr>
          <w:sz w:val="24"/>
          <w:szCs w:val="24"/>
        </w:rPr>
        <w:t>оу</w:t>
      </w:r>
      <w:proofErr w:type="spellEnd"/>
      <w:r w:rsidRPr="00521A02">
        <w:rPr>
          <w:sz w:val="24"/>
          <w:szCs w:val="24"/>
        </w:rPr>
        <w:t xml:space="preserve"> х ц, где: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ФОТ ц - централизованный фонд;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ФОТ </w:t>
      </w:r>
      <w:proofErr w:type="spellStart"/>
      <w:r w:rsidRPr="00521A02">
        <w:rPr>
          <w:sz w:val="24"/>
          <w:szCs w:val="24"/>
        </w:rPr>
        <w:t>оу</w:t>
      </w:r>
      <w:proofErr w:type="spellEnd"/>
      <w:r w:rsidRPr="00521A02">
        <w:rPr>
          <w:sz w:val="24"/>
          <w:szCs w:val="24"/>
        </w:rPr>
        <w:t xml:space="preserve"> - фонд оплаты труда учреждения;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ц - централизуемая доля ФОТ.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За счет средств централизованного фонда устанавливаются стимулирующие выплаты </w:t>
      </w:r>
      <w:r w:rsidR="0076731A">
        <w:rPr>
          <w:sz w:val="24"/>
          <w:szCs w:val="24"/>
        </w:rPr>
        <w:t>заведующему У</w:t>
      </w:r>
      <w:r w:rsidR="007A38A0">
        <w:rPr>
          <w:sz w:val="24"/>
          <w:szCs w:val="24"/>
        </w:rPr>
        <w:t>чреждением</w:t>
      </w:r>
      <w:r w:rsidRPr="00521A02">
        <w:rPr>
          <w:sz w:val="24"/>
          <w:szCs w:val="24"/>
        </w:rPr>
        <w:t>.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Стимулирующие выплаты </w:t>
      </w:r>
      <w:r w:rsidR="007A38A0">
        <w:rPr>
          <w:sz w:val="24"/>
          <w:szCs w:val="24"/>
        </w:rPr>
        <w:t>заведующему  Учреждением</w:t>
      </w:r>
      <w:r w:rsidRPr="00521A02">
        <w:rPr>
          <w:sz w:val="24"/>
          <w:szCs w:val="24"/>
        </w:rPr>
        <w:t xml:space="preserve"> производятся за выполнение показателей стимулирования на основ</w:t>
      </w:r>
      <w:r w:rsidR="007A38A0">
        <w:rPr>
          <w:sz w:val="24"/>
          <w:szCs w:val="24"/>
        </w:rPr>
        <w:t>ании правового акта учредителя У</w:t>
      </w:r>
      <w:r w:rsidRPr="00521A02">
        <w:rPr>
          <w:sz w:val="24"/>
          <w:szCs w:val="24"/>
        </w:rPr>
        <w:t>чреждения, согласованного в установленном порядке с территориальным выборным профсоюзным органом и органом государственно-общественного управления.</w:t>
      </w:r>
    </w:p>
    <w:p w:rsidR="00FE1A5F" w:rsidRPr="00521A02" w:rsidRDefault="00FE1A5F" w:rsidP="00FE1A5F">
      <w:pPr>
        <w:widowControl w:val="0"/>
        <w:tabs>
          <w:tab w:val="left" w:pos="1418"/>
          <w:tab w:val="left" w:pos="2410"/>
          <w:tab w:val="left" w:pos="2694"/>
        </w:tabs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2.1.8. </w:t>
      </w:r>
      <w:proofErr w:type="gramStart"/>
      <w:r w:rsidRPr="00521A02">
        <w:rPr>
          <w:sz w:val="24"/>
          <w:szCs w:val="24"/>
        </w:rPr>
        <w:t>Неиспользованные сре</w:t>
      </w:r>
      <w:r w:rsidR="007A38A0">
        <w:rPr>
          <w:sz w:val="24"/>
          <w:szCs w:val="24"/>
        </w:rPr>
        <w:t>дства централизованного фонда  У</w:t>
      </w:r>
      <w:r w:rsidRPr="00521A02">
        <w:rPr>
          <w:sz w:val="24"/>
          <w:szCs w:val="24"/>
        </w:rPr>
        <w:t xml:space="preserve">чреждения (разница между плановой суммой централизованного фонда и суммой стимулирующих  выплат,  причитающихся  </w:t>
      </w:r>
      <w:r w:rsidR="007A38A0">
        <w:rPr>
          <w:sz w:val="24"/>
          <w:szCs w:val="24"/>
        </w:rPr>
        <w:t>заведующему</w:t>
      </w:r>
      <w:r w:rsidRPr="00521A02">
        <w:rPr>
          <w:sz w:val="24"/>
          <w:szCs w:val="24"/>
        </w:rPr>
        <w:t xml:space="preserve"> за  достижение показателей стимулирования, исчисленных нарастающим итогом), а также неиспользованн</w:t>
      </w:r>
      <w:r w:rsidR="0076731A">
        <w:rPr>
          <w:sz w:val="24"/>
          <w:szCs w:val="24"/>
        </w:rPr>
        <w:t>ая экономия фонда оплаты труда У</w:t>
      </w:r>
      <w:r w:rsidRPr="00521A02">
        <w:rPr>
          <w:sz w:val="24"/>
          <w:szCs w:val="24"/>
        </w:rPr>
        <w:t>чреждения (в связи с наличием вакантных должностей, оплатой дней временной нетрудоспособности за счет средств социального страхования, отпуска без сохранения зар</w:t>
      </w:r>
      <w:r w:rsidR="0076731A">
        <w:rPr>
          <w:sz w:val="24"/>
          <w:szCs w:val="24"/>
        </w:rPr>
        <w:t>аботной платы) в установленном У</w:t>
      </w:r>
      <w:r w:rsidRPr="00521A02">
        <w:rPr>
          <w:sz w:val="24"/>
          <w:szCs w:val="24"/>
        </w:rPr>
        <w:t>чреждением порядке направляются на увеличение сти</w:t>
      </w:r>
      <w:r w:rsidR="007A38A0">
        <w:rPr>
          <w:sz w:val="24"/>
          <w:szCs w:val="24"/>
        </w:rPr>
        <w:t>мулирующего</w:t>
      </w:r>
      <w:proofErr w:type="gramEnd"/>
      <w:r w:rsidR="007A38A0">
        <w:rPr>
          <w:sz w:val="24"/>
          <w:szCs w:val="24"/>
        </w:rPr>
        <w:t xml:space="preserve"> фонда оплаты труда У</w:t>
      </w:r>
      <w:r w:rsidRPr="00521A02">
        <w:rPr>
          <w:sz w:val="24"/>
          <w:szCs w:val="24"/>
        </w:rPr>
        <w:t>чреждения.</w:t>
      </w:r>
    </w:p>
    <w:p w:rsidR="00FE1A5F" w:rsidRPr="00263519" w:rsidRDefault="00FE1A5F" w:rsidP="00263519">
      <w:pPr>
        <w:widowControl w:val="0"/>
        <w:ind w:firstLine="360"/>
        <w:jc w:val="both"/>
        <w:outlineLvl w:val="2"/>
        <w:rPr>
          <w:sz w:val="24"/>
          <w:szCs w:val="24"/>
        </w:rPr>
      </w:pPr>
      <w:bookmarkStart w:id="3" w:name="_Toc372186598"/>
      <w:r w:rsidRPr="00263519">
        <w:rPr>
          <w:sz w:val="24"/>
          <w:szCs w:val="24"/>
        </w:rPr>
        <w:t>2.2. Порядок исчисления заработной платы и установления окладов (должностных окладов), ставок заработной платы работникам учреждения</w:t>
      </w:r>
      <w:bookmarkEnd w:id="3"/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2.2.</w:t>
      </w:r>
      <w:r w:rsidR="00BE517F">
        <w:rPr>
          <w:sz w:val="24"/>
          <w:szCs w:val="24"/>
        </w:rPr>
        <w:t>1. Заработная плата работников У</w:t>
      </w:r>
      <w:r w:rsidRPr="00521A02">
        <w:rPr>
          <w:sz w:val="24"/>
          <w:szCs w:val="24"/>
        </w:rPr>
        <w:t>чреждений включает в себя: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оклад, ставку заработной платы по профессиональной квалификационной группе (далее - ПКГ);</w:t>
      </w:r>
    </w:p>
    <w:p w:rsidR="00FE1A5F" w:rsidRPr="003F2F40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3F2F40">
        <w:rPr>
          <w:sz w:val="24"/>
          <w:szCs w:val="24"/>
        </w:rPr>
        <w:t>оклад (должностной оклад), ставку заработной платы;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повышающие коэффициенты к окладу (должностному окладу), ставке заработной платы по занимаемой должности за специфику работы учреждения (структурного подразделения учреждения), наличие у работников ученой степени, почетного звания (учитывая специфику отрасли);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персональные повышающие коэффициенты к окладу (должностному окладу), ставке заработной платы;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выплаты компенсационного характера (компенсационные выплаты);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выплаты стимулирующего характера (стимулирующие выплаты).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Заработная плата работника является вознаграждением за труд и предельн</w:t>
      </w:r>
      <w:r w:rsidR="00C90323">
        <w:rPr>
          <w:sz w:val="24"/>
          <w:szCs w:val="24"/>
        </w:rPr>
        <w:t>ыми размерами не ограничивается, за исключением случаев, предусмотренных законодател</w:t>
      </w:r>
      <w:r w:rsidR="00D2719F">
        <w:rPr>
          <w:sz w:val="24"/>
          <w:szCs w:val="24"/>
        </w:rPr>
        <w:t>ьствам РФ</w:t>
      </w:r>
      <w:proofErr w:type="gramStart"/>
      <w:r w:rsidR="00D2719F">
        <w:rPr>
          <w:sz w:val="24"/>
          <w:szCs w:val="24"/>
        </w:rPr>
        <w:t xml:space="preserve"> .</w:t>
      </w:r>
      <w:proofErr w:type="gramEnd"/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lastRenderedPageBreak/>
        <w:t>2.2.</w:t>
      </w:r>
      <w:r w:rsidR="00C90323">
        <w:rPr>
          <w:sz w:val="24"/>
          <w:szCs w:val="24"/>
        </w:rPr>
        <w:t>2. Заработная плата работников У</w:t>
      </w:r>
      <w:r w:rsidRPr="00521A02">
        <w:rPr>
          <w:sz w:val="24"/>
          <w:szCs w:val="24"/>
        </w:rPr>
        <w:t>чреждения рассчитывается по следующей формуле:</w:t>
      </w:r>
    </w:p>
    <w:p w:rsidR="00FE1A5F" w:rsidRPr="00521A02" w:rsidRDefault="00FE1A5F" w:rsidP="00FE1A5F">
      <w:pPr>
        <w:pStyle w:val="ConsPlusNonformat"/>
        <w:ind w:firstLine="360"/>
        <w:rPr>
          <w:rFonts w:ascii="Times New Roman" w:hAnsi="Times New Roman" w:cs="Times New Roman"/>
          <w:sz w:val="24"/>
          <w:szCs w:val="24"/>
        </w:rPr>
      </w:pPr>
      <w:r w:rsidRPr="00521A02">
        <w:rPr>
          <w:rFonts w:ascii="Times New Roman" w:hAnsi="Times New Roman" w:cs="Times New Roman"/>
          <w:sz w:val="24"/>
          <w:szCs w:val="24"/>
        </w:rPr>
        <w:t xml:space="preserve">ЗП = (Ор) + ((Ор) Х (К2 + К3)) + ((Ор) Х (К4)) + КВ + </w:t>
      </w:r>
      <w:proofErr w:type="gramStart"/>
      <w:r w:rsidRPr="00521A02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521A02">
        <w:rPr>
          <w:rFonts w:ascii="Times New Roman" w:hAnsi="Times New Roman" w:cs="Times New Roman"/>
          <w:sz w:val="24"/>
          <w:szCs w:val="24"/>
        </w:rPr>
        <w:t>, где: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ЗП - заработная плата работника;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proofErr w:type="gramStart"/>
      <w:r w:rsidRPr="00521A02">
        <w:rPr>
          <w:sz w:val="24"/>
          <w:szCs w:val="24"/>
        </w:rPr>
        <w:t>Ор - оклад (должностной оклад), ставка заработной платы, рассчитанные по формуле:</w:t>
      </w:r>
      <w:proofErr w:type="gramEnd"/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Ор = (О Х К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)</w:t>
      </w:r>
      <w:r w:rsidRPr="00521A02">
        <w:rPr>
          <w:sz w:val="24"/>
          <w:szCs w:val="24"/>
        </w:rPr>
        <w:t>, где: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О - минимальный размер оклада (ставки) по ПКГ, руб.;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К</w:t>
      </w:r>
      <w:proofErr w:type="gramStart"/>
      <w:r w:rsidRPr="00521A02">
        <w:rPr>
          <w:sz w:val="24"/>
          <w:szCs w:val="24"/>
        </w:rPr>
        <w:t>1</w:t>
      </w:r>
      <w:proofErr w:type="gramEnd"/>
      <w:r w:rsidRPr="00521A02">
        <w:rPr>
          <w:sz w:val="24"/>
          <w:szCs w:val="24"/>
        </w:rPr>
        <w:t xml:space="preserve"> - повышающий коэффициент к окладу (должностному окладу), ставке заработной платы по занимаемой должности; 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К</w:t>
      </w:r>
      <w:proofErr w:type="gramStart"/>
      <w:r w:rsidRPr="00521A02">
        <w:rPr>
          <w:sz w:val="24"/>
          <w:szCs w:val="24"/>
        </w:rPr>
        <w:t>2</w:t>
      </w:r>
      <w:proofErr w:type="gramEnd"/>
      <w:r w:rsidRPr="00521A02">
        <w:rPr>
          <w:sz w:val="24"/>
          <w:szCs w:val="24"/>
        </w:rPr>
        <w:t xml:space="preserve"> - повышающий коэффициент к окладу (должностному окладу), ставке заработной платы за специфику работы учреждения;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К3 - повышающий коэффициент к окладу (должностному окладу), ставке заработной платы за наличие у работника ученой степени, почетного звания;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К</w:t>
      </w:r>
      <w:proofErr w:type="gramStart"/>
      <w:r w:rsidRPr="00521A02">
        <w:rPr>
          <w:sz w:val="24"/>
          <w:szCs w:val="24"/>
        </w:rPr>
        <w:t>4</w:t>
      </w:r>
      <w:proofErr w:type="gramEnd"/>
      <w:r w:rsidRPr="00521A02">
        <w:rPr>
          <w:sz w:val="24"/>
          <w:szCs w:val="24"/>
        </w:rPr>
        <w:t xml:space="preserve"> - персональный повышающий коэффициент к окладу (должностному окладу), ставке заработной платы;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КВ - компенсационные выплаты работнику, руб.;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proofErr w:type="gramStart"/>
      <w:r w:rsidRPr="00521A02">
        <w:rPr>
          <w:sz w:val="24"/>
          <w:szCs w:val="24"/>
        </w:rPr>
        <w:t>СВ</w:t>
      </w:r>
      <w:proofErr w:type="gramEnd"/>
      <w:r w:rsidRPr="00521A02">
        <w:rPr>
          <w:sz w:val="24"/>
          <w:szCs w:val="24"/>
        </w:rPr>
        <w:t xml:space="preserve"> - стимулирующие выплаты работнику, руб.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2.2.3. Размер оклада (должностного оклада), ставки заработной платы работника (Ор) определяется путем умножения минимального размера оклада (должностного оклада), ставки заработной платы по соответствующей профессионально-квалификационной группе (ПКГ) на величину повышающего коэффициента по занимаемой должности (К</w:t>
      </w:r>
      <w:proofErr w:type="gramStart"/>
      <w:r w:rsidRPr="00521A02">
        <w:rPr>
          <w:sz w:val="24"/>
          <w:szCs w:val="24"/>
        </w:rPr>
        <w:t>1</w:t>
      </w:r>
      <w:proofErr w:type="gramEnd"/>
      <w:r w:rsidRPr="00521A02">
        <w:rPr>
          <w:sz w:val="24"/>
          <w:szCs w:val="24"/>
        </w:rPr>
        <w:t>) в соответствии с квалификационным уровнем ПКГ.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proofErr w:type="gramStart"/>
      <w:r w:rsidRPr="00521A02">
        <w:rPr>
          <w:sz w:val="24"/>
          <w:szCs w:val="24"/>
        </w:rPr>
        <w:t xml:space="preserve">Размеры окладов (должностных окладов), ставок заработной платы работников устанавливаются по соответствующим ПКГ с учетом требований к профессиональной подготовке и уровню квалификации в соответствии с </w:t>
      </w:r>
      <w:hyperlink w:anchor="Par1131" w:history="1">
        <w:r w:rsidRPr="00096CDB">
          <w:rPr>
            <w:i/>
            <w:sz w:val="24"/>
            <w:szCs w:val="24"/>
          </w:rPr>
          <w:t>приложениями  №</w:t>
        </w:r>
      </w:hyperlink>
      <w:r w:rsidR="00EA66A9" w:rsidRPr="00096CDB">
        <w:rPr>
          <w:i/>
          <w:sz w:val="24"/>
          <w:szCs w:val="24"/>
        </w:rPr>
        <w:t>3-5</w:t>
      </w:r>
      <w:r w:rsidRPr="00521A02">
        <w:rPr>
          <w:sz w:val="24"/>
          <w:szCs w:val="24"/>
        </w:rPr>
        <w:t xml:space="preserve"> к настоящему Положению.</w:t>
      </w:r>
      <w:proofErr w:type="gramEnd"/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Повышающий коэффициент к окладу (должностному окладу), став</w:t>
      </w:r>
      <w:r w:rsidR="00EA66A9">
        <w:rPr>
          <w:sz w:val="24"/>
          <w:szCs w:val="24"/>
        </w:rPr>
        <w:t>ке заработной платы работникам У</w:t>
      </w:r>
      <w:r w:rsidRPr="00521A02">
        <w:rPr>
          <w:sz w:val="24"/>
          <w:szCs w:val="24"/>
        </w:rPr>
        <w:t>чреждения по занимаемым ими должностям устанавливается по квалификационным уровням ПКГ на основе требований к профессиональной подготовке, уровню квалификации, которые необходимы для осуществления соответствующей профессиональной деятельности, с учетом стажа работы, сложности и объема выполняемой работы. Уровень квалификации присваивается работнику в зависимости от уровня подготовки, квалификации, компетенции работника в соответствии с нормативными документами и проводимой аттестацией.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Размеры оклада (должностного оклада), ставки заработной платы и величины повышающего коэффициента по занимаемой должности устанавливаются работникам в соответствии со следующими профессионально-квалификационными группами:</w:t>
      </w:r>
    </w:p>
    <w:p w:rsidR="00FE1A5F" w:rsidRPr="00521A02" w:rsidRDefault="00E277FF" w:rsidP="00FE1A5F">
      <w:pPr>
        <w:widowControl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1A5F" w:rsidRPr="00521A02">
        <w:rPr>
          <w:sz w:val="24"/>
          <w:szCs w:val="24"/>
        </w:rPr>
        <w:t xml:space="preserve">профессиональные квалификационные </w:t>
      </w:r>
      <w:hyperlink w:anchor="Par1131" w:history="1">
        <w:r w:rsidR="00FE1A5F" w:rsidRPr="00521A02">
          <w:rPr>
            <w:sz w:val="24"/>
            <w:szCs w:val="24"/>
          </w:rPr>
          <w:t>группы</w:t>
        </w:r>
      </w:hyperlink>
      <w:r w:rsidR="00FE1A5F" w:rsidRPr="00521A02">
        <w:rPr>
          <w:sz w:val="24"/>
          <w:szCs w:val="24"/>
        </w:rPr>
        <w:t xml:space="preserve"> должностей руководителей, специалистов и служащих в сфере обра</w:t>
      </w:r>
      <w:r w:rsidR="00390DEF">
        <w:rPr>
          <w:sz w:val="24"/>
          <w:szCs w:val="24"/>
        </w:rPr>
        <w:t>зования (</w:t>
      </w:r>
      <w:r w:rsidR="00096CDB">
        <w:rPr>
          <w:i/>
          <w:sz w:val="24"/>
          <w:szCs w:val="24"/>
        </w:rPr>
        <w:t>П</w:t>
      </w:r>
      <w:r w:rsidR="00390DEF" w:rsidRPr="00096CDB">
        <w:rPr>
          <w:i/>
          <w:sz w:val="24"/>
          <w:szCs w:val="24"/>
        </w:rPr>
        <w:t>риложение № 3</w:t>
      </w:r>
      <w:r w:rsidR="00FE1A5F" w:rsidRPr="00521A02">
        <w:rPr>
          <w:sz w:val="24"/>
          <w:szCs w:val="24"/>
        </w:rPr>
        <w:t xml:space="preserve"> к настоящему Положению);</w:t>
      </w:r>
    </w:p>
    <w:p w:rsidR="00FE1A5F" w:rsidRPr="00521A02" w:rsidRDefault="00E277FF" w:rsidP="00FE1A5F">
      <w:pPr>
        <w:widowControl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1A5F" w:rsidRPr="00521A02">
        <w:rPr>
          <w:sz w:val="24"/>
          <w:szCs w:val="24"/>
        </w:rPr>
        <w:t xml:space="preserve">профессиональные квалификационные </w:t>
      </w:r>
      <w:hyperlink w:anchor="Par3478" w:history="1">
        <w:r w:rsidR="00FE1A5F" w:rsidRPr="00521A02">
          <w:rPr>
            <w:sz w:val="24"/>
            <w:szCs w:val="24"/>
          </w:rPr>
          <w:t>группы</w:t>
        </w:r>
      </w:hyperlink>
      <w:r w:rsidR="00FE1A5F" w:rsidRPr="00521A02">
        <w:rPr>
          <w:sz w:val="24"/>
          <w:szCs w:val="24"/>
        </w:rPr>
        <w:t xml:space="preserve"> должностей руководителей, специалистов и служащих медицинских подразделений в сф</w:t>
      </w:r>
      <w:r w:rsidR="00390DEF">
        <w:rPr>
          <w:sz w:val="24"/>
          <w:szCs w:val="24"/>
        </w:rPr>
        <w:t>ере образования (</w:t>
      </w:r>
      <w:r w:rsidR="00096CDB">
        <w:rPr>
          <w:i/>
          <w:sz w:val="24"/>
          <w:szCs w:val="24"/>
        </w:rPr>
        <w:t>П</w:t>
      </w:r>
      <w:r w:rsidR="00390DEF" w:rsidRPr="00096CDB">
        <w:rPr>
          <w:i/>
          <w:sz w:val="24"/>
          <w:szCs w:val="24"/>
        </w:rPr>
        <w:t>риложение № 4</w:t>
      </w:r>
      <w:r w:rsidR="00FE1A5F" w:rsidRPr="00521A02">
        <w:rPr>
          <w:sz w:val="24"/>
          <w:szCs w:val="24"/>
        </w:rPr>
        <w:t xml:space="preserve"> к настоящему Положению);</w:t>
      </w:r>
    </w:p>
    <w:p w:rsidR="00FE1A5F" w:rsidRDefault="00E277FF" w:rsidP="00FE1A5F">
      <w:pPr>
        <w:widowControl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E1A5F" w:rsidRPr="00521A02">
        <w:rPr>
          <w:sz w:val="24"/>
          <w:szCs w:val="24"/>
        </w:rPr>
        <w:t xml:space="preserve">профессиональные квалификационные </w:t>
      </w:r>
      <w:hyperlink w:anchor="Par3736" w:history="1">
        <w:r w:rsidR="00FE1A5F" w:rsidRPr="00521A02">
          <w:rPr>
            <w:sz w:val="24"/>
            <w:szCs w:val="24"/>
          </w:rPr>
          <w:t>группы</w:t>
        </w:r>
      </w:hyperlink>
      <w:r w:rsidR="00FE1A5F" w:rsidRPr="00521A02">
        <w:rPr>
          <w:sz w:val="24"/>
          <w:szCs w:val="24"/>
        </w:rPr>
        <w:t xml:space="preserve"> профессий рабочих в сф</w:t>
      </w:r>
      <w:r w:rsidR="00390DEF">
        <w:rPr>
          <w:sz w:val="24"/>
          <w:szCs w:val="24"/>
        </w:rPr>
        <w:t>ере образования (</w:t>
      </w:r>
      <w:r w:rsidR="00096CDB">
        <w:rPr>
          <w:i/>
          <w:sz w:val="24"/>
          <w:szCs w:val="24"/>
        </w:rPr>
        <w:t>П</w:t>
      </w:r>
      <w:r w:rsidR="00390DEF" w:rsidRPr="00096CDB">
        <w:rPr>
          <w:i/>
          <w:sz w:val="24"/>
          <w:szCs w:val="24"/>
        </w:rPr>
        <w:t>риложение № 5</w:t>
      </w:r>
      <w:r w:rsidR="00FE1A5F" w:rsidRPr="00521A02">
        <w:rPr>
          <w:sz w:val="24"/>
          <w:szCs w:val="24"/>
        </w:rPr>
        <w:t xml:space="preserve"> к настоящему Положению).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AE68AB">
        <w:rPr>
          <w:sz w:val="24"/>
          <w:szCs w:val="24"/>
        </w:rPr>
        <w:t>2.2.4.</w:t>
      </w:r>
      <w:hyperlink w:anchor="Par962" w:history="1">
        <w:r w:rsidRPr="00521A02">
          <w:rPr>
            <w:sz w:val="24"/>
            <w:szCs w:val="24"/>
          </w:rPr>
          <w:t>Размеры</w:t>
        </w:r>
      </w:hyperlink>
      <w:r w:rsidRPr="00521A02">
        <w:rPr>
          <w:sz w:val="24"/>
          <w:szCs w:val="24"/>
        </w:rPr>
        <w:t xml:space="preserve"> окладов (должностных окладов)</w:t>
      </w:r>
      <w:proofErr w:type="gramStart"/>
      <w:r w:rsidRPr="00521A02">
        <w:rPr>
          <w:sz w:val="24"/>
          <w:szCs w:val="24"/>
        </w:rPr>
        <w:t>,с</w:t>
      </w:r>
      <w:proofErr w:type="gramEnd"/>
      <w:r w:rsidRPr="00521A02">
        <w:rPr>
          <w:sz w:val="24"/>
          <w:szCs w:val="24"/>
        </w:rPr>
        <w:t xml:space="preserve">тавок заработной платы работников специальных учреждений, а также работников учреждений, имеющих свою специфику работы, увеличиваются на повышающий коэффициент за специфику работы </w:t>
      </w:r>
      <w:r w:rsidR="00A27B44">
        <w:rPr>
          <w:sz w:val="24"/>
          <w:szCs w:val="24"/>
        </w:rPr>
        <w:t>У</w:t>
      </w:r>
      <w:r w:rsidR="00D71060">
        <w:rPr>
          <w:sz w:val="24"/>
          <w:szCs w:val="24"/>
        </w:rPr>
        <w:t>чреждения  (К2) (</w:t>
      </w:r>
      <w:r w:rsidR="00096CDB">
        <w:rPr>
          <w:i/>
          <w:sz w:val="24"/>
          <w:szCs w:val="24"/>
        </w:rPr>
        <w:t>П</w:t>
      </w:r>
      <w:r w:rsidR="00D71060" w:rsidRPr="00096CDB">
        <w:rPr>
          <w:i/>
          <w:sz w:val="24"/>
          <w:szCs w:val="24"/>
        </w:rPr>
        <w:t>риложение № 6</w:t>
      </w:r>
      <w:r w:rsidRPr="00521A02">
        <w:rPr>
          <w:sz w:val="24"/>
          <w:szCs w:val="24"/>
        </w:rPr>
        <w:t xml:space="preserve"> к настоящему Положению).</w:t>
      </w:r>
    </w:p>
    <w:p w:rsidR="00FE1A5F" w:rsidRPr="00E80656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E80656">
        <w:rPr>
          <w:sz w:val="24"/>
          <w:szCs w:val="24"/>
        </w:rPr>
        <w:t>Повышающие коэффициенты за специфи</w:t>
      </w:r>
      <w:r w:rsidR="00A27B44">
        <w:rPr>
          <w:sz w:val="24"/>
          <w:szCs w:val="24"/>
        </w:rPr>
        <w:t>ку работы У</w:t>
      </w:r>
      <w:r w:rsidRPr="00E80656">
        <w:rPr>
          <w:sz w:val="24"/>
          <w:szCs w:val="24"/>
        </w:rPr>
        <w:t>чреждения применяются к окладам (должностным окладам), ставкам заработной платы работников следующих профессионально-квалификационных групп:</w:t>
      </w:r>
    </w:p>
    <w:p w:rsidR="00FE1A5F" w:rsidRPr="00E80656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E80656">
        <w:rPr>
          <w:sz w:val="24"/>
          <w:szCs w:val="24"/>
        </w:rPr>
        <w:lastRenderedPageBreak/>
        <w:t>должностей руководителей, специалистов и служащих в сфере образования;</w:t>
      </w:r>
    </w:p>
    <w:p w:rsidR="00FE1A5F" w:rsidRPr="00E80656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E80656">
        <w:rPr>
          <w:sz w:val="24"/>
          <w:szCs w:val="24"/>
        </w:rPr>
        <w:t xml:space="preserve">должностей руководителей, специалистов и служащих медицинских подразделений в сфере образования; 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Увеличение оклада (должностного оклада), ставки заработной платы с учетом повышающего ко</w:t>
      </w:r>
      <w:r w:rsidR="00A27B44">
        <w:rPr>
          <w:sz w:val="24"/>
          <w:szCs w:val="24"/>
        </w:rPr>
        <w:t>эффициента за специфику работы У</w:t>
      </w:r>
      <w:r w:rsidRPr="00521A02">
        <w:rPr>
          <w:sz w:val="24"/>
          <w:szCs w:val="24"/>
        </w:rPr>
        <w:t>чреждения образует должностной оклад (ставку), который учитывается при начислении компенсационных и стимулирующих выплат.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В случае если оклад (должностной оклад), ставка заработной платы подлежат </w:t>
      </w:r>
      <w:r w:rsidR="00931373">
        <w:rPr>
          <w:sz w:val="24"/>
          <w:szCs w:val="24"/>
        </w:rPr>
        <w:t>увеличению за специфику работы У</w:t>
      </w:r>
      <w:r w:rsidRPr="00521A02">
        <w:rPr>
          <w:sz w:val="24"/>
          <w:szCs w:val="24"/>
        </w:rPr>
        <w:t>чреждения  по двум и более основаниям, то абсолютный размер каждого увеличения исчисляется отдельно по каждому основанию</w:t>
      </w:r>
      <w:r w:rsidR="00931373">
        <w:rPr>
          <w:sz w:val="24"/>
          <w:szCs w:val="24"/>
        </w:rPr>
        <w:t>,</w:t>
      </w:r>
      <w:r w:rsidRPr="00521A02">
        <w:rPr>
          <w:sz w:val="24"/>
          <w:szCs w:val="24"/>
        </w:rPr>
        <w:t xml:space="preserve"> исходя из оклада (должностного оклада), ставки заработной платы и соответствующего коэ</w:t>
      </w:r>
      <w:r w:rsidR="00931373">
        <w:rPr>
          <w:sz w:val="24"/>
          <w:szCs w:val="24"/>
        </w:rPr>
        <w:t>ффициента за специфику работы  У</w:t>
      </w:r>
      <w:r w:rsidRPr="00521A02">
        <w:rPr>
          <w:sz w:val="24"/>
          <w:szCs w:val="24"/>
        </w:rPr>
        <w:t>чреждения. Затем оклад (ставка) суммируется с каждым увеличением, тем самым образуя повышенный оклад (должностной оклад), ставку заработной платы.</w:t>
      </w:r>
    </w:p>
    <w:p w:rsidR="00FE1A5F" w:rsidRPr="00521A02" w:rsidRDefault="00FE1A5F" w:rsidP="00EF178D">
      <w:pPr>
        <w:overflowPunct/>
        <w:ind w:firstLine="360"/>
        <w:jc w:val="both"/>
        <w:rPr>
          <w:sz w:val="24"/>
          <w:szCs w:val="24"/>
        </w:rPr>
      </w:pPr>
      <w:r w:rsidRPr="00714109">
        <w:rPr>
          <w:sz w:val="24"/>
          <w:szCs w:val="24"/>
        </w:rPr>
        <w:t xml:space="preserve">2.2.5. Повышающие коэффициенты за наличие у работника ученой степени или почетного звания, ведомственного знака отличия (далее – почетное звание), указанные в </w:t>
      </w:r>
      <w:hyperlink w:anchor="Par1055" w:history="1">
        <w:r w:rsidRPr="00714109">
          <w:rPr>
            <w:i/>
            <w:sz w:val="24"/>
            <w:szCs w:val="24"/>
          </w:rPr>
          <w:t>приложении №</w:t>
        </w:r>
      </w:hyperlink>
      <w:r w:rsidR="00D71060" w:rsidRPr="00096CDB">
        <w:rPr>
          <w:i/>
          <w:sz w:val="24"/>
          <w:szCs w:val="24"/>
        </w:rPr>
        <w:t>2</w:t>
      </w:r>
      <w:r w:rsidRPr="00521A02">
        <w:rPr>
          <w:sz w:val="24"/>
          <w:szCs w:val="24"/>
        </w:rPr>
        <w:t xml:space="preserve"> к настоящему Положению, применяются к окладам (должностным окладам), ставкам заработной платы </w:t>
      </w:r>
      <w:r w:rsidRPr="00FF4E2C">
        <w:rPr>
          <w:sz w:val="24"/>
          <w:szCs w:val="24"/>
        </w:rPr>
        <w:t>руководителей,</w:t>
      </w:r>
      <w:r>
        <w:rPr>
          <w:sz w:val="24"/>
          <w:szCs w:val="24"/>
        </w:rPr>
        <w:t xml:space="preserve"> а также </w:t>
      </w:r>
      <w:r w:rsidRPr="00521A02">
        <w:rPr>
          <w:sz w:val="24"/>
          <w:szCs w:val="24"/>
        </w:rPr>
        <w:t>работников следующих квалификационных групп: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должностей руководителей, специалистов и служащих сферы образования;</w:t>
      </w:r>
    </w:p>
    <w:p w:rsidR="003458AB" w:rsidRDefault="00F961EB" w:rsidP="00FE1A5F">
      <w:pPr>
        <w:widowControl w:val="0"/>
        <w:ind w:firstLine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r w:rsidR="003458AB">
        <w:rPr>
          <w:sz w:val="24"/>
          <w:szCs w:val="24"/>
        </w:rPr>
        <w:t>аботникам</w:t>
      </w:r>
      <w:r>
        <w:rPr>
          <w:sz w:val="24"/>
          <w:szCs w:val="24"/>
        </w:rPr>
        <w:t>,</w:t>
      </w:r>
      <w:r w:rsidR="00FE1A5F" w:rsidRPr="00521A02">
        <w:rPr>
          <w:sz w:val="24"/>
          <w:szCs w:val="24"/>
        </w:rPr>
        <w:t xml:space="preserve"> занимающим должности </w:t>
      </w:r>
      <w:r w:rsidR="006C2F4C">
        <w:rPr>
          <w:sz w:val="24"/>
          <w:szCs w:val="24"/>
        </w:rPr>
        <w:t>ПКГ</w:t>
      </w:r>
      <w:r w:rsidR="00FE1A5F" w:rsidRPr="00521A02">
        <w:rPr>
          <w:sz w:val="24"/>
          <w:szCs w:val="24"/>
        </w:rPr>
        <w:t xml:space="preserve"> руководителей, специалистов и служащих в сфере образования и имеющим ученую степень</w:t>
      </w:r>
      <w:r w:rsidR="00FE1A5F">
        <w:rPr>
          <w:sz w:val="24"/>
          <w:szCs w:val="24"/>
        </w:rPr>
        <w:t>,</w:t>
      </w:r>
      <w:r w:rsidR="00FE1A5F" w:rsidRPr="00521A02">
        <w:rPr>
          <w:sz w:val="24"/>
          <w:szCs w:val="24"/>
        </w:rPr>
        <w:t xml:space="preserve"> по профилю учреждения или педагогической деятельности (преподаваемых дисциплин) или почетное звание, при условии соответ</w:t>
      </w:r>
      <w:r w:rsidR="007E5000">
        <w:rPr>
          <w:sz w:val="24"/>
          <w:szCs w:val="24"/>
        </w:rPr>
        <w:t>ствия почетного звания профилю У</w:t>
      </w:r>
      <w:r w:rsidR="00FE1A5F" w:rsidRPr="00521A02">
        <w:rPr>
          <w:sz w:val="24"/>
          <w:szCs w:val="24"/>
        </w:rPr>
        <w:t>чреждения, а педагогическим работникам учреждений - при соответствии почетного звания профилю педагогической деятельности или преподаваемых дисциплин</w:t>
      </w:r>
      <w:r>
        <w:rPr>
          <w:sz w:val="24"/>
          <w:szCs w:val="24"/>
        </w:rPr>
        <w:t xml:space="preserve"> производится увеличение размера оклада работника на коэффициент за наличие у работника учёной степени</w:t>
      </w:r>
      <w:proofErr w:type="gramEnd"/>
      <w:r>
        <w:rPr>
          <w:sz w:val="24"/>
          <w:szCs w:val="24"/>
        </w:rPr>
        <w:t xml:space="preserve"> или почётного звания.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В случае  если работник имеет два и более почетных звания, например, «Заслуженный учитель Российской Федерации» и «Отличник народного просвещения»,  увеличение оклада (должностного оклада) ему производится один раз.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Размер оклада (должностного оклада), ставки заработной платы, который учитывает наличие у работника ученой степени или </w:t>
      </w:r>
      <w:r w:rsidRPr="00FF4E2C">
        <w:rPr>
          <w:sz w:val="24"/>
          <w:szCs w:val="24"/>
        </w:rPr>
        <w:t>почетного звания</w:t>
      </w:r>
      <w:r w:rsidRPr="00521A02">
        <w:rPr>
          <w:sz w:val="24"/>
          <w:szCs w:val="24"/>
        </w:rPr>
        <w:t xml:space="preserve">, определяется путем умножения размера оклада (должностного оклада), ставки заработной платы (Ор) на повышающий коэффициент за наличие у работника ученой степени   </w:t>
      </w:r>
      <w:r w:rsidRPr="00FF4E2C">
        <w:rPr>
          <w:sz w:val="24"/>
          <w:szCs w:val="24"/>
        </w:rPr>
        <w:t>или   почетного   звания</w:t>
      </w:r>
      <w:r w:rsidRPr="00521A02">
        <w:rPr>
          <w:sz w:val="24"/>
          <w:szCs w:val="24"/>
        </w:rPr>
        <w:t xml:space="preserve"> (К3) и суммируется с его окладом (Ор).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Применение повышающего коэффициента к окладу (должностному окладу), ставке заработной платы за наличие у работника ученой степени или </w:t>
      </w:r>
      <w:r>
        <w:rPr>
          <w:sz w:val="24"/>
          <w:szCs w:val="24"/>
        </w:rPr>
        <w:t xml:space="preserve">почетного </w:t>
      </w:r>
      <w:r w:rsidRPr="00521A02">
        <w:rPr>
          <w:sz w:val="24"/>
          <w:szCs w:val="24"/>
        </w:rPr>
        <w:t>звания образует новый оклад (должностной оклад), ставку заработной платы и учитывается при начислении ему иных стимулирующих и компенсационных выплат.</w:t>
      </w:r>
    </w:p>
    <w:p w:rsidR="00FE1A5F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В случае  если у работника имеется несколько</w:t>
      </w:r>
      <w:r w:rsidR="00DD1CFC">
        <w:rPr>
          <w:sz w:val="24"/>
          <w:szCs w:val="24"/>
        </w:rPr>
        <w:t xml:space="preserve"> </w:t>
      </w:r>
      <w:r w:rsidRPr="00521A02">
        <w:rPr>
          <w:sz w:val="24"/>
          <w:szCs w:val="24"/>
        </w:rPr>
        <w:t>оснований для увеличения оклада (должностного оклада), ставки заработной платы, то оклад увеличивается на сумму повышающих коэффициентов.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Увеличение размера оклада работника производится: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при присвоении почетного звания, награждении ведомственными знаками  отличия, указанными  в  </w:t>
      </w:r>
      <w:hyperlink w:anchor="Par1055" w:history="1">
        <w:r w:rsidR="007E5000">
          <w:rPr>
            <w:i/>
            <w:sz w:val="24"/>
            <w:szCs w:val="24"/>
          </w:rPr>
          <w:t>П</w:t>
        </w:r>
        <w:r w:rsidRPr="007E5000">
          <w:rPr>
            <w:i/>
            <w:sz w:val="24"/>
            <w:szCs w:val="24"/>
          </w:rPr>
          <w:t xml:space="preserve">риложении № </w:t>
        </w:r>
      </w:hyperlink>
      <w:r w:rsidR="00D71060" w:rsidRPr="007E5000">
        <w:rPr>
          <w:i/>
          <w:sz w:val="24"/>
          <w:szCs w:val="24"/>
        </w:rPr>
        <w:t>2</w:t>
      </w:r>
      <w:r w:rsidRPr="00521A02">
        <w:rPr>
          <w:sz w:val="24"/>
          <w:szCs w:val="24"/>
        </w:rPr>
        <w:t xml:space="preserve"> - со дня присвоения, награждения.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2.2.6. В случае если оклад (должностной оклад), ставка заработной платы подлежат увеличению одновременно по нескольким повышающим коэффициентам: за специфику работы учреждения и за наличие у работника ученой степени и (или) почетного звания, то исчисление должностного оклада производится путем умножения размера оклада (должностного оклада), ставки заработной платы (Ор) на сумму повышающих коэффициентов по каждому основанию (за специфику работы учреждения  (К</w:t>
      </w:r>
      <w:proofErr w:type="gramStart"/>
      <w:r w:rsidRPr="00521A02">
        <w:rPr>
          <w:sz w:val="24"/>
          <w:szCs w:val="24"/>
        </w:rPr>
        <w:t>2</w:t>
      </w:r>
      <w:proofErr w:type="gramEnd"/>
      <w:r w:rsidRPr="00521A02">
        <w:rPr>
          <w:sz w:val="24"/>
          <w:szCs w:val="24"/>
        </w:rPr>
        <w:t>), за наличие у работника ученой степен</w:t>
      </w:r>
      <w:r w:rsidR="007E5000">
        <w:rPr>
          <w:sz w:val="24"/>
          <w:szCs w:val="24"/>
        </w:rPr>
        <w:t>и и (или) почетного звания (К3)</w:t>
      </w:r>
      <w:r w:rsidRPr="00521A02">
        <w:rPr>
          <w:sz w:val="24"/>
          <w:szCs w:val="24"/>
        </w:rPr>
        <w:t xml:space="preserve"> и суммируется с его </w:t>
      </w:r>
      <w:r w:rsidRPr="00521A02">
        <w:rPr>
          <w:sz w:val="24"/>
          <w:szCs w:val="24"/>
        </w:rPr>
        <w:lastRenderedPageBreak/>
        <w:t>окладом (Ор).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Увеличение оклада (должностного оклада), ставки заработной платы с учетом повышающих коэ</w:t>
      </w:r>
      <w:r w:rsidR="007E5000">
        <w:rPr>
          <w:sz w:val="24"/>
          <w:szCs w:val="24"/>
        </w:rPr>
        <w:t>ффициентов за специфику работы У</w:t>
      </w:r>
      <w:r w:rsidRPr="00521A02">
        <w:rPr>
          <w:sz w:val="24"/>
          <w:szCs w:val="24"/>
        </w:rPr>
        <w:t>чреждения, за наличие у работника ученой степени или почетного звания образует новый размер оклада (должностного оклада), ставки заработной платы и учитывается при начислении ему компенсационных и стимулирующих выплат.</w:t>
      </w:r>
    </w:p>
    <w:p w:rsidR="00FE1A5F" w:rsidRPr="005855FF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855FF">
        <w:rPr>
          <w:sz w:val="24"/>
          <w:szCs w:val="24"/>
        </w:rPr>
        <w:t xml:space="preserve">2.2.7. </w:t>
      </w:r>
      <w:r w:rsidR="00CA5F4F" w:rsidRPr="005855FF">
        <w:rPr>
          <w:sz w:val="24"/>
          <w:szCs w:val="24"/>
        </w:rPr>
        <w:t>Положен</w:t>
      </w:r>
      <w:r w:rsidR="007E5000">
        <w:rPr>
          <w:sz w:val="24"/>
          <w:szCs w:val="24"/>
        </w:rPr>
        <w:t>ием об оплате труда работников У</w:t>
      </w:r>
      <w:r w:rsidR="00CA5F4F" w:rsidRPr="005855FF">
        <w:rPr>
          <w:sz w:val="24"/>
          <w:szCs w:val="24"/>
        </w:rPr>
        <w:t>чреждения может быть предусмотрено установление персонального повышающего коэффициента.</w:t>
      </w:r>
    </w:p>
    <w:p w:rsidR="006C2F4C" w:rsidRDefault="00FE1A5F" w:rsidP="006C2F4C">
      <w:pPr>
        <w:widowControl w:val="0"/>
        <w:jc w:val="both"/>
        <w:rPr>
          <w:sz w:val="24"/>
          <w:szCs w:val="24"/>
        </w:rPr>
      </w:pPr>
      <w:r w:rsidRPr="005855FF">
        <w:rPr>
          <w:sz w:val="24"/>
          <w:szCs w:val="24"/>
        </w:rPr>
        <w:t>Решение о введении персональных повышающ</w:t>
      </w:r>
      <w:r w:rsidR="007E5000">
        <w:rPr>
          <w:sz w:val="24"/>
          <w:szCs w:val="24"/>
        </w:rPr>
        <w:t>их коэффициентов принимается в У</w:t>
      </w:r>
      <w:r w:rsidRPr="005855FF">
        <w:rPr>
          <w:sz w:val="24"/>
          <w:szCs w:val="24"/>
        </w:rPr>
        <w:t xml:space="preserve">чреждении с учетом обеспечения указанных </w:t>
      </w:r>
      <w:r w:rsidR="007E5000">
        <w:rPr>
          <w:sz w:val="24"/>
          <w:szCs w:val="24"/>
        </w:rPr>
        <w:t>выплат финансовыми средствами</w:t>
      </w:r>
      <w:r w:rsidR="006C2F4C">
        <w:rPr>
          <w:sz w:val="24"/>
          <w:szCs w:val="24"/>
        </w:rPr>
        <w:t>.</w:t>
      </w:r>
    </w:p>
    <w:p w:rsidR="00FE1A5F" w:rsidRPr="005855FF" w:rsidRDefault="00FE1A5F" w:rsidP="006C2F4C">
      <w:pPr>
        <w:widowControl w:val="0"/>
        <w:ind w:firstLine="360"/>
        <w:jc w:val="both"/>
        <w:rPr>
          <w:sz w:val="24"/>
          <w:szCs w:val="24"/>
        </w:rPr>
      </w:pPr>
      <w:r w:rsidRPr="005855FF">
        <w:rPr>
          <w:sz w:val="24"/>
          <w:szCs w:val="24"/>
        </w:rPr>
        <w:t>Персональный повышающий коэффициент учитывает уровень профессиональной подготовки, сложность, важность выполняемой работы, степень самостоятельности и ответственности при выполнении поставленных задач, а также опыт, стаж работы работника или другие факторы.</w:t>
      </w:r>
    </w:p>
    <w:p w:rsidR="00FE1A5F" w:rsidRPr="005855FF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855FF">
        <w:rPr>
          <w:sz w:val="24"/>
          <w:szCs w:val="24"/>
        </w:rPr>
        <w:t>Персональный повышающий коэффициент к окладу (должностному окладу), ставке заработной платы устанавливается на определенный период времени в течение соответствующего календарного года (месяц, квартал, год).</w:t>
      </w:r>
      <w:r w:rsidR="006C2F4C">
        <w:rPr>
          <w:sz w:val="24"/>
          <w:szCs w:val="24"/>
        </w:rPr>
        <w:t xml:space="preserve"> Размер персонального повышающего коэффициента к окладу (должностному окладу), ставке заработной платы устанавливается в размере до 2. </w:t>
      </w:r>
    </w:p>
    <w:p w:rsidR="00FE1A5F" w:rsidRPr="005855FF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855FF">
        <w:rPr>
          <w:sz w:val="24"/>
          <w:szCs w:val="24"/>
        </w:rPr>
        <w:t xml:space="preserve">Решение об установлении персонального повышающего коэффициента к окладу (должностному окладу), ставке заработной платы и его размерах принимается </w:t>
      </w:r>
      <w:r w:rsidR="005359FA">
        <w:rPr>
          <w:sz w:val="24"/>
          <w:szCs w:val="24"/>
        </w:rPr>
        <w:t>заведующим Учреждением</w:t>
      </w:r>
      <w:r w:rsidRPr="005855FF">
        <w:rPr>
          <w:sz w:val="24"/>
          <w:szCs w:val="24"/>
        </w:rPr>
        <w:t xml:space="preserve"> в отношении конкретного работника персонально по согласованию</w:t>
      </w:r>
      <w:r w:rsidR="00AC5767" w:rsidRPr="005855FF">
        <w:rPr>
          <w:sz w:val="24"/>
          <w:szCs w:val="24"/>
        </w:rPr>
        <w:t xml:space="preserve"> с </w:t>
      </w:r>
      <w:r w:rsidRPr="005855FF">
        <w:rPr>
          <w:sz w:val="24"/>
          <w:szCs w:val="24"/>
        </w:rPr>
        <w:t>выборным профсоюзным органом в соот</w:t>
      </w:r>
      <w:r w:rsidR="00AC5767" w:rsidRPr="005855FF">
        <w:rPr>
          <w:sz w:val="24"/>
          <w:szCs w:val="24"/>
        </w:rPr>
        <w:t>ветствии с П</w:t>
      </w:r>
      <w:r w:rsidRPr="005855FF">
        <w:rPr>
          <w:sz w:val="24"/>
          <w:szCs w:val="24"/>
        </w:rPr>
        <w:t>оложением об оплате труда.</w:t>
      </w:r>
    </w:p>
    <w:p w:rsidR="00FE1A5F" w:rsidRPr="005855FF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855FF">
        <w:rPr>
          <w:sz w:val="24"/>
          <w:szCs w:val="24"/>
        </w:rPr>
        <w:t>Размер выплаты по персональному повышающему коэффициенту к окладу (должностному окладу), ставке заработной платы определяется путем умножения размера оклада (должностного оклада), ставки заработной платы</w:t>
      </w:r>
      <w:r w:rsidR="003F09B7">
        <w:rPr>
          <w:sz w:val="24"/>
          <w:szCs w:val="24"/>
        </w:rPr>
        <w:t xml:space="preserve"> (без учёта повышающих коэффициентов К</w:t>
      </w:r>
      <w:proofErr w:type="gramStart"/>
      <w:r w:rsidR="003F09B7">
        <w:rPr>
          <w:sz w:val="24"/>
          <w:szCs w:val="24"/>
        </w:rPr>
        <w:t>2</w:t>
      </w:r>
      <w:proofErr w:type="gramEnd"/>
      <w:r w:rsidR="003F09B7">
        <w:rPr>
          <w:sz w:val="24"/>
          <w:szCs w:val="24"/>
        </w:rPr>
        <w:t>, К3)</w:t>
      </w:r>
      <w:r w:rsidR="00343029" w:rsidRPr="005855FF">
        <w:rPr>
          <w:sz w:val="24"/>
          <w:szCs w:val="24"/>
        </w:rPr>
        <w:t xml:space="preserve"> на данный коэффициент (К4).</w:t>
      </w:r>
    </w:p>
    <w:p w:rsidR="00FE1A5F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855FF">
        <w:rPr>
          <w:sz w:val="24"/>
          <w:szCs w:val="24"/>
        </w:rPr>
        <w:t>Применение персонального повышающего коэффициента не образует новый оклад (должностной оклад), ставку заработной платы и не учитывается при начислении компенсационных и стимулирующих выплат.</w:t>
      </w:r>
    </w:p>
    <w:p w:rsidR="00FE1A5F" w:rsidRPr="00263519" w:rsidRDefault="00FE1A5F" w:rsidP="00263519">
      <w:pPr>
        <w:widowControl w:val="0"/>
        <w:ind w:firstLine="360"/>
        <w:jc w:val="both"/>
        <w:outlineLvl w:val="2"/>
        <w:rPr>
          <w:sz w:val="24"/>
          <w:szCs w:val="24"/>
        </w:rPr>
      </w:pPr>
      <w:bookmarkStart w:id="4" w:name="_Toc372186599"/>
      <w:r w:rsidRPr="00263519">
        <w:rPr>
          <w:sz w:val="24"/>
          <w:szCs w:val="24"/>
        </w:rPr>
        <w:t>2.3. Порядок расчета тарифной части заработной платы педагогических работников</w:t>
      </w:r>
      <w:bookmarkEnd w:id="4"/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2.3.1. Оплата труда </w:t>
      </w:r>
      <w:proofErr w:type="gramStart"/>
      <w:r w:rsidRPr="00521A02">
        <w:rPr>
          <w:sz w:val="24"/>
          <w:szCs w:val="24"/>
        </w:rPr>
        <w:t>педагогических работников, непосредственно осу</w:t>
      </w:r>
      <w:r w:rsidR="00343029">
        <w:rPr>
          <w:sz w:val="24"/>
          <w:szCs w:val="24"/>
        </w:rPr>
        <w:t xml:space="preserve">ществляющих </w:t>
      </w:r>
      <w:proofErr w:type="spellStart"/>
      <w:r w:rsidR="00D61542">
        <w:rPr>
          <w:sz w:val="24"/>
          <w:szCs w:val="24"/>
        </w:rPr>
        <w:t>воспитательно</w:t>
      </w:r>
      <w:proofErr w:type="spellEnd"/>
      <w:r w:rsidR="00D61542">
        <w:rPr>
          <w:sz w:val="24"/>
          <w:szCs w:val="24"/>
        </w:rPr>
        <w:t>-образовательный</w:t>
      </w:r>
      <w:r w:rsidRPr="00521A02">
        <w:rPr>
          <w:sz w:val="24"/>
          <w:szCs w:val="24"/>
        </w:rPr>
        <w:t xml:space="preserve"> процесс устанавливается</w:t>
      </w:r>
      <w:proofErr w:type="gramEnd"/>
      <w:r w:rsidRPr="00521A02">
        <w:rPr>
          <w:sz w:val="24"/>
          <w:szCs w:val="24"/>
        </w:rPr>
        <w:t xml:space="preserve"> исходя из тарифицируемой педагогической нагрузки.</w:t>
      </w:r>
    </w:p>
    <w:p w:rsidR="00FE1A5F" w:rsidRPr="00521A02" w:rsidRDefault="00FE1A5F" w:rsidP="00FE1A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2.3.2. </w:t>
      </w:r>
      <w:proofErr w:type="gramStart"/>
      <w:r w:rsidRPr="00521A02">
        <w:rPr>
          <w:sz w:val="24"/>
          <w:szCs w:val="24"/>
        </w:rPr>
        <w:t xml:space="preserve">Оплата труда педагогических работников </w:t>
      </w:r>
      <w:r w:rsidR="00A25EBA">
        <w:rPr>
          <w:sz w:val="24"/>
          <w:szCs w:val="24"/>
        </w:rPr>
        <w:t>Учреждения</w:t>
      </w:r>
      <w:r w:rsidRPr="00521A02">
        <w:rPr>
          <w:sz w:val="24"/>
          <w:szCs w:val="24"/>
        </w:rPr>
        <w:t xml:space="preserve"> осуществляющих педагогическую работу в форме обучения и воспитания исчисляется на основании ставок заработной платы по соответствующей ПКГ (</w:t>
      </w:r>
      <w:hyperlink w:anchor="Par1131" w:history="1">
        <w:r w:rsidR="00A25EBA">
          <w:rPr>
            <w:i/>
            <w:sz w:val="24"/>
            <w:szCs w:val="24"/>
          </w:rPr>
          <w:t>П</w:t>
        </w:r>
        <w:r w:rsidR="00CA5F4F" w:rsidRPr="00A25EBA">
          <w:rPr>
            <w:i/>
            <w:sz w:val="24"/>
            <w:szCs w:val="24"/>
          </w:rPr>
          <w:t>риложение</w:t>
        </w:r>
      </w:hyperlink>
      <w:r w:rsidR="00CA5F4F" w:rsidRPr="00A25EBA">
        <w:rPr>
          <w:i/>
          <w:sz w:val="24"/>
          <w:szCs w:val="24"/>
        </w:rPr>
        <w:t xml:space="preserve"> №3</w:t>
      </w:r>
      <w:r w:rsidRPr="00521A02">
        <w:rPr>
          <w:sz w:val="24"/>
          <w:szCs w:val="24"/>
        </w:rPr>
        <w:t xml:space="preserve"> к настоящему Положению) с учетом повышающих коэффициентов.</w:t>
      </w:r>
      <w:proofErr w:type="gramEnd"/>
    </w:p>
    <w:p w:rsidR="00A25EBA" w:rsidRDefault="00FE1A5F" w:rsidP="00A25EBA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Тарифной част</w:t>
      </w:r>
      <w:r w:rsidR="00A25EBA">
        <w:rPr>
          <w:sz w:val="24"/>
          <w:szCs w:val="24"/>
        </w:rPr>
        <w:t>ью заработной платы работников У</w:t>
      </w:r>
      <w:r w:rsidRPr="00521A02">
        <w:rPr>
          <w:sz w:val="24"/>
          <w:szCs w:val="24"/>
        </w:rPr>
        <w:t>чреждения, за исключением педагогических рабо</w:t>
      </w:r>
      <w:r w:rsidR="00CC4BCD">
        <w:rPr>
          <w:sz w:val="24"/>
          <w:szCs w:val="24"/>
        </w:rPr>
        <w:t xml:space="preserve">тников, </w:t>
      </w:r>
      <w:r w:rsidR="00BD2BD3">
        <w:rPr>
          <w:sz w:val="24"/>
          <w:szCs w:val="24"/>
        </w:rPr>
        <w:t>выполняющих учебную работу</w:t>
      </w:r>
      <w:r w:rsidRPr="00521A02">
        <w:rPr>
          <w:sz w:val="24"/>
          <w:szCs w:val="24"/>
        </w:rPr>
        <w:t>, является установленный им оклад (должностной оклад) по соответствующей ПКГ с учетом повышающих коэффициентов</w:t>
      </w:r>
      <w:proofErr w:type="gramStart"/>
      <w:r w:rsidRPr="00521A02">
        <w:rPr>
          <w:sz w:val="24"/>
          <w:szCs w:val="24"/>
        </w:rPr>
        <w:t>.</w:t>
      </w:r>
      <w:r w:rsidR="00A25EBA" w:rsidRPr="00521A02">
        <w:rPr>
          <w:sz w:val="24"/>
          <w:szCs w:val="24"/>
        </w:rPr>
        <w:t>(</w:t>
      </w:r>
      <w:proofErr w:type="gramEnd"/>
      <w:r w:rsidR="005429F5">
        <w:fldChar w:fldCharType="begin"/>
      </w:r>
      <w:r w:rsidR="005429F5">
        <w:instrText xml:space="preserve"> HYPERLINK \l "Par1131" </w:instrText>
      </w:r>
      <w:r w:rsidR="005429F5">
        <w:fldChar w:fldCharType="separate"/>
      </w:r>
      <w:r w:rsidR="00A25EBA">
        <w:rPr>
          <w:i/>
          <w:sz w:val="24"/>
          <w:szCs w:val="24"/>
        </w:rPr>
        <w:t>П</w:t>
      </w:r>
      <w:r w:rsidR="00A25EBA" w:rsidRPr="00A25EBA">
        <w:rPr>
          <w:i/>
          <w:sz w:val="24"/>
          <w:szCs w:val="24"/>
        </w:rPr>
        <w:t>риложение</w:t>
      </w:r>
      <w:r w:rsidR="005429F5">
        <w:rPr>
          <w:i/>
          <w:sz w:val="24"/>
          <w:szCs w:val="24"/>
        </w:rPr>
        <w:fldChar w:fldCharType="end"/>
      </w:r>
      <w:r w:rsidR="00A25EBA" w:rsidRPr="00A25EBA">
        <w:rPr>
          <w:i/>
          <w:sz w:val="24"/>
          <w:szCs w:val="24"/>
        </w:rPr>
        <w:t xml:space="preserve"> №</w:t>
      </w:r>
      <w:r w:rsidR="00A25EBA">
        <w:rPr>
          <w:i/>
          <w:sz w:val="24"/>
          <w:szCs w:val="24"/>
        </w:rPr>
        <w:t xml:space="preserve"> 4-5</w:t>
      </w:r>
      <w:r w:rsidR="00A25EBA" w:rsidRPr="00521A02">
        <w:rPr>
          <w:sz w:val="24"/>
          <w:szCs w:val="24"/>
        </w:rPr>
        <w:t xml:space="preserve"> к настоящему Положению)</w:t>
      </w:r>
    </w:p>
    <w:p w:rsidR="00CC4BCD" w:rsidRPr="00521A02" w:rsidRDefault="00CC4BCD" w:rsidP="00CC4BCD">
      <w:pPr>
        <w:widowControl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2.3.3</w:t>
      </w:r>
      <w:r w:rsidRPr="00521A02">
        <w:rPr>
          <w:sz w:val="24"/>
          <w:szCs w:val="24"/>
        </w:rPr>
        <w:t xml:space="preserve">. Оплата труда педагогического работника, выполняющего педагогическую работу на различных должностях и имеющего квалификационную категорию по одной из них, устанавливается с учетом присвоенной квалификационной категории при условии совпадения по этим должностям должностных    обязанностей,    профилей   работ в соответствии с </w:t>
      </w:r>
      <w:hyperlink w:anchor="Par4396" w:history="1">
        <w:r w:rsidR="00727716">
          <w:rPr>
            <w:i/>
            <w:sz w:val="24"/>
            <w:szCs w:val="24"/>
          </w:rPr>
          <w:t>П</w:t>
        </w:r>
        <w:r w:rsidRPr="00727716">
          <w:rPr>
            <w:i/>
            <w:sz w:val="24"/>
            <w:szCs w:val="24"/>
          </w:rPr>
          <w:t>риложением № 7</w:t>
        </w:r>
      </w:hyperlink>
      <w:r w:rsidRPr="00521A02">
        <w:rPr>
          <w:sz w:val="24"/>
          <w:szCs w:val="24"/>
        </w:rPr>
        <w:t xml:space="preserve"> к настоящему Положению.</w:t>
      </w:r>
    </w:p>
    <w:p w:rsidR="00CC4BCD" w:rsidRPr="00263519" w:rsidRDefault="00CC4BCD" w:rsidP="00CC4BCD">
      <w:pPr>
        <w:widowControl w:val="0"/>
        <w:ind w:firstLine="360"/>
        <w:jc w:val="both"/>
        <w:outlineLvl w:val="2"/>
        <w:rPr>
          <w:sz w:val="24"/>
          <w:szCs w:val="24"/>
        </w:rPr>
      </w:pPr>
      <w:bookmarkStart w:id="5" w:name="_Toc372186600"/>
      <w:r w:rsidRPr="00521A02">
        <w:rPr>
          <w:sz w:val="24"/>
          <w:szCs w:val="24"/>
        </w:rPr>
        <w:t>2.4</w:t>
      </w:r>
      <w:r w:rsidRPr="00CC4BCD">
        <w:rPr>
          <w:b/>
          <w:sz w:val="24"/>
          <w:szCs w:val="24"/>
        </w:rPr>
        <w:t xml:space="preserve">. </w:t>
      </w:r>
      <w:r w:rsidRPr="00263519">
        <w:rPr>
          <w:sz w:val="24"/>
          <w:szCs w:val="24"/>
        </w:rPr>
        <w:t>Порядок изменения размеров окладов (должностных окладов), ставок заработной платы работников</w:t>
      </w:r>
      <w:bookmarkEnd w:id="5"/>
      <w:r w:rsidRPr="00263519">
        <w:rPr>
          <w:sz w:val="24"/>
          <w:szCs w:val="24"/>
        </w:rPr>
        <w:t>.</w:t>
      </w:r>
    </w:p>
    <w:p w:rsidR="00CC4BCD" w:rsidRPr="00521A02" w:rsidRDefault="00CC4BCD" w:rsidP="00CC4BCD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2.4.1. Изменение размеров окладов (должностных окладов), ставок заработной платы работников производится в случаях:</w:t>
      </w:r>
    </w:p>
    <w:p w:rsidR="00CC4BCD" w:rsidRPr="00521A02" w:rsidRDefault="00CC4BCD" w:rsidP="00CC4BCD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lastRenderedPageBreak/>
        <w:t xml:space="preserve">изменения группы по оплате труда учреждения – для </w:t>
      </w:r>
      <w:r w:rsidR="00D10A7B">
        <w:rPr>
          <w:sz w:val="24"/>
          <w:szCs w:val="24"/>
        </w:rPr>
        <w:t>заведующего Учреждением</w:t>
      </w:r>
      <w:r w:rsidRPr="00521A02">
        <w:rPr>
          <w:sz w:val="24"/>
          <w:szCs w:val="24"/>
        </w:rPr>
        <w:t>;</w:t>
      </w:r>
    </w:p>
    <w:p w:rsidR="00CC4BCD" w:rsidRPr="00521A02" w:rsidRDefault="00CC4BCD" w:rsidP="00CC4BCD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получения  образования  или восстановления документов об образовании - со дня представления соответствующего документа;</w:t>
      </w:r>
    </w:p>
    <w:p w:rsidR="00CC4BCD" w:rsidRDefault="00CC4BCD" w:rsidP="00CC4BCD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присвоения квалификационной категории - со дня вынесения решения аттестационной комиссией.</w:t>
      </w:r>
    </w:p>
    <w:p w:rsidR="00CC4BCD" w:rsidRPr="00521A02" w:rsidRDefault="00CC4BCD" w:rsidP="00CB235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2.4.2. При наступлении у работника права на изменение размера ставки (оклада) в период пребывания его в ежегодном оплачиваемом или другом отпуске, а также в период его временной нетрудоспособности перерасчет заработной платы </w:t>
      </w:r>
      <w:proofErr w:type="gramStart"/>
      <w:r w:rsidRPr="00521A02">
        <w:rPr>
          <w:sz w:val="24"/>
          <w:szCs w:val="24"/>
        </w:rPr>
        <w:t>исходя из более высокого разряда оплаты труда производится</w:t>
      </w:r>
      <w:proofErr w:type="gramEnd"/>
      <w:r w:rsidRPr="00521A02">
        <w:rPr>
          <w:sz w:val="24"/>
          <w:szCs w:val="24"/>
        </w:rPr>
        <w:t xml:space="preserve"> с м</w:t>
      </w:r>
      <w:r w:rsidR="00CB235F">
        <w:rPr>
          <w:sz w:val="24"/>
          <w:szCs w:val="24"/>
        </w:rPr>
        <w:t>омента наступления этого права.</w:t>
      </w:r>
    </w:p>
    <w:p w:rsidR="00CB235F" w:rsidRPr="00851DDB" w:rsidRDefault="00CB235F" w:rsidP="00CB235F">
      <w:pPr>
        <w:widowControl w:val="0"/>
        <w:ind w:firstLine="360"/>
        <w:jc w:val="both"/>
        <w:outlineLvl w:val="2"/>
        <w:rPr>
          <w:sz w:val="24"/>
          <w:szCs w:val="24"/>
        </w:rPr>
      </w:pPr>
      <w:bookmarkStart w:id="6" w:name="_Toc372186602"/>
      <w:r w:rsidRPr="00851DDB">
        <w:rPr>
          <w:sz w:val="24"/>
          <w:szCs w:val="24"/>
        </w:rPr>
        <w:t>2.5. Продолжительность рабочего времени, нормы часов за ставку заработной платы педагогических работников</w:t>
      </w:r>
      <w:bookmarkEnd w:id="6"/>
    </w:p>
    <w:p w:rsidR="002D7BA4" w:rsidRDefault="002D7BA4" w:rsidP="002D7BA4">
      <w:pPr>
        <w:widowControl w:val="0"/>
        <w:ind w:firstLine="360"/>
        <w:jc w:val="both"/>
        <w:rPr>
          <w:sz w:val="24"/>
          <w:szCs w:val="24"/>
        </w:rPr>
      </w:pPr>
      <w:bookmarkStart w:id="7" w:name="Par285"/>
      <w:bookmarkEnd w:id="7"/>
      <w:r>
        <w:rPr>
          <w:sz w:val="24"/>
          <w:szCs w:val="24"/>
        </w:rPr>
        <w:t xml:space="preserve">2.5.1. </w:t>
      </w:r>
      <w:r w:rsidRPr="00521A02">
        <w:rPr>
          <w:sz w:val="24"/>
          <w:szCs w:val="24"/>
        </w:rPr>
        <w:t xml:space="preserve">Продолжительность рабочего времени (норма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 не более 36 часов </w:t>
      </w:r>
      <w:r>
        <w:rPr>
          <w:sz w:val="24"/>
          <w:szCs w:val="24"/>
        </w:rPr>
        <w:t>в неделю, и составляет:</w:t>
      </w:r>
    </w:p>
    <w:p w:rsidR="002D7BA4" w:rsidRDefault="002D7BA4" w:rsidP="002D7BA4">
      <w:pPr>
        <w:widowControl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- 20 часов в неделю – учитель-логопед, учитель-дефектолог;</w:t>
      </w:r>
    </w:p>
    <w:p w:rsidR="002D7BA4" w:rsidRDefault="002D7BA4" w:rsidP="002D7BA4">
      <w:pPr>
        <w:overflowPunct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- 24 часа в неделю – музыкальный руководитель;</w:t>
      </w:r>
    </w:p>
    <w:p w:rsidR="003444CA" w:rsidRDefault="003444CA" w:rsidP="003444CA">
      <w:pPr>
        <w:overflowPunct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- 25 часов в неделю – воспитатель, работающий непосредственно в группах с воспитанниками с ограниченными возможностями здоровья</w:t>
      </w:r>
    </w:p>
    <w:p w:rsidR="007C66CC" w:rsidRDefault="003444CA" w:rsidP="002D7BA4">
      <w:pPr>
        <w:overflowPunct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- 30 часов в неделю - инструктор по физической культуре</w:t>
      </w:r>
      <w:r w:rsidR="00904236">
        <w:rPr>
          <w:sz w:val="24"/>
          <w:szCs w:val="24"/>
        </w:rPr>
        <w:t>;</w:t>
      </w:r>
    </w:p>
    <w:p w:rsidR="002D7BA4" w:rsidRDefault="002D7BA4" w:rsidP="002D7BA4">
      <w:pPr>
        <w:overflowPunct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- 36 часов в неделю – воспитатель групп раннего </w:t>
      </w:r>
      <w:r w:rsidR="007C66CC">
        <w:rPr>
          <w:sz w:val="24"/>
          <w:szCs w:val="24"/>
        </w:rPr>
        <w:t>и дошкольного возраста</w:t>
      </w:r>
      <w:proofErr w:type="gramStart"/>
      <w:r w:rsidR="00DD1CFC">
        <w:rPr>
          <w:sz w:val="24"/>
          <w:szCs w:val="24"/>
        </w:rPr>
        <w:t xml:space="preserve"> </w:t>
      </w:r>
      <w:r w:rsidR="007C66CC">
        <w:rPr>
          <w:sz w:val="24"/>
          <w:szCs w:val="24"/>
        </w:rPr>
        <w:t>,</w:t>
      </w:r>
      <w:proofErr w:type="gramEnd"/>
      <w:r w:rsidR="007C66CC">
        <w:rPr>
          <w:sz w:val="24"/>
          <w:szCs w:val="24"/>
        </w:rPr>
        <w:t>педагог-психолог.</w:t>
      </w:r>
    </w:p>
    <w:p w:rsidR="002D7BA4" w:rsidRPr="00521A02" w:rsidRDefault="002D7BA4" w:rsidP="002D7BA4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Продолжительность рабочего времени педагогических работников включает воспитательную</w:t>
      </w:r>
      <w:r>
        <w:rPr>
          <w:sz w:val="24"/>
          <w:szCs w:val="24"/>
        </w:rPr>
        <w:t xml:space="preserve"> работу</w:t>
      </w:r>
      <w:r w:rsidRPr="00521A02">
        <w:rPr>
          <w:sz w:val="24"/>
          <w:szCs w:val="24"/>
        </w:rPr>
        <w:t>, а также другую педагогическую работу,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</w:t>
      </w:r>
      <w:r>
        <w:rPr>
          <w:sz w:val="24"/>
          <w:szCs w:val="24"/>
        </w:rPr>
        <w:t>ников Учреждения</w:t>
      </w:r>
      <w:r w:rsidRPr="00521A02">
        <w:rPr>
          <w:sz w:val="24"/>
          <w:szCs w:val="24"/>
        </w:rPr>
        <w:t>, утвержденными в установленном порядке.</w:t>
      </w:r>
    </w:p>
    <w:p w:rsidR="002D7BA4" w:rsidRDefault="002D7BA4" w:rsidP="002D7BA4">
      <w:pPr>
        <w:overflowPunct/>
        <w:ind w:firstLine="360"/>
        <w:jc w:val="both"/>
        <w:rPr>
          <w:sz w:val="24"/>
          <w:szCs w:val="24"/>
        </w:rPr>
      </w:pPr>
      <w:bookmarkStart w:id="8" w:name="Par289"/>
      <w:bookmarkEnd w:id="8"/>
      <w:r>
        <w:rPr>
          <w:sz w:val="24"/>
          <w:szCs w:val="24"/>
        </w:rPr>
        <w:t>2.5</w:t>
      </w:r>
      <w:r w:rsidRPr="00521A02">
        <w:rPr>
          <w:sz w:val="24"/>
          <w:szCs w:val="24"/>
        </w:rPr>
        <w:t xml:space="preserve">.2. </w:t>
      </w:r>
      <w:proofErr w:type="gramStart"/>
      <w:r w:rsidRPr="00521A02">
        <w:rPr>
          <w:sz w:val="24"/>
          <w:szCs w:val="24"/>
        </w:rPr>
        <w:t>Продолжительность рабочего времени педагогическим работникам в зависимости от должности и (или) специальности с учетом особенностей их труда</w:t>
      </w:r>
      <w:r w:rsidR="00DD1CFC">
        <w:rPr>
          <w:sz w:val="24"/>
          <w:szCs w:val="24"/>
        </w:rPr>
        <w:t xml:space="preserve"> </w:t>
      </w:r>
      <w:r w:rsidRPr="00521A02">
        <w:rPr>
          <w:sz w:val="24"/>
          <w:szCs w:val="24"/>
        </w:rPr>
        <w:t xml:space="preserve">устанавливаются в соответствии с </w:t>
      </w:r>
      <w:hyperlink r:id="rId12" w:history="1">
        <w:r w:rsidRPr="00521A02">
          <w:rPr>
            <w:sz w:val="24"/>
            <w:szCs w:val="24"/>
          </w:rPr>
          <w:t>приказом</w:t>
        </w:r>
      </w:hyperlink>
      <w:r w:rsidRPr="00521A02">
        <w:rPr>
          <w:sz w:val="24"/>
          <w:szCs w:val="24"/>
        </w:rPr>
        <w:t xml:space="preserve"> Министерства образования и </w:t>
      </w:r>
      <w:r w:rsidR="00C82976">
        <w:rPr>
          <w:sz w:val="24"/>
          <w:szCs w:val="24"/>
        </w:rPr>
        <w:t>науки Российской Федерации от 22.12.2014 № 1601</w:t>
      </w:r>
      <w:r w:rsidRPr="00521A02">
        <w:rPr>
          <w:sz w:val="24"/>
          <w:szCs w:val="24"/>
        </w:rPr>
        <w:t xml:space="preserve"> «О продолжительности рабочего времени (норме часов педагогической работы за ставку заработной платы) педагогических работников</w:t>
      </w:r>
      <w:r w:rsidR="00C82976">
        <w:rPr>
          <w:sz w:val="24"/>
          <w:szCs w:val="24"/>
        </w:rPr>
        <w:t xml:space="preserve"> и порядке определения учебной нагрузки педагогических работников, оговариваемой в трудовом договоре</w:t>
      </w:r>
      <w:r w:rsidRPr="00521A02">
        <w:rPr>
          <w:sz w:val="24"/>
          <w:szCs w:val="24"/>
        </w:rPr>
        <w:t>»</w:t>
      </w:r>
      <w:proofErr w:type="gramEnd"/>
    </w:p>
    <w:p w:rsidR="002D7BA4" w:rsidRPr="00521A02" w:rsidRDefault="002D7BA4" w:rsidP="002D7BA4">
      <w:pPr>
        <w:widowControl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Pr="00521A02">
        <w:rPr>
          <w:sz w:val="24"/>
          <w:szCs w:val="24"/>
        </w:rPr>
        <w:t xml:space="preserve">.3. </w:t>
      </w:r>
      <w:bookmarkStart w:id="9" w:name="Par298"/>
      <w:bookmarkEnd w:id="9"/>
      <w:r w:rsidRPr="00521A02">
        <w:rPr>
          <w:sz w:val="24"/>
          <w:szCs w:val="24"/>
        </w:rPr>
        <w:t xml:space="preserve">Продолжительность рабочего времени других работников, за которое производится выплата по установленным должностным окладам, не перечисленным в </w:t>
      </w:r>
      <w:hyperlink w:anchor="Par285" w:history="1">
        <w:r>
          <w:rPr>
            <w:sz w:val="24"/>
            <w:szCs w:val="24"/>
          </w:rPr>
          <w:t>пункте 2.5</w:t>
        </w:r>
        <w:r w:rsidRPr="00521A02">
          <w:rPr>
            <w:sz w:val="24"/>
            <w:szCs w:val="24"/>
          </w:rPr>
          <w:t>.1</w:t>
        </w:r>
      </w:hyperlink>
      <w:r>
        <w:rPr>
          <w:sz w:val="24"/>
          <w:szCs w:val="24"/>
        </w:rPr>
        <w:t xml:space="preserve">. </w:t>
      </w:r>
      <w:r w:rsidRPr="00521A02">
        <w:rPr>
          <w:sz w:val="24"/>
          <w:szCs w:val="24"/>
        </w:rPr>
        <w:t>настоящего Поло</w:t>
      </w:r>
      <w:r w:rsidR="00AE68AB">
        <w:rPr>
          <w:sz w:val="24"/>
          <w:szCs w:val="24"/>
        </w:rPr>
        <w:t xml:space="preserve">жения, в том числе </w:t>
      </w:r>
      <w:r w:rsidR="00B309DD">
        <w:rPr>
          <w:sz w:val="24"/>
          <w:szCs w:val="24"/>
        </w:rPr>
        <w:t>заведующего Учреждением</w:t>
      </w:r>
      <w:r w:rsidRPr="00521A02">
        <w:rPr>
          <w:sz w:val="24"/>
          <w:szCs w:val="24"/>
        </w:rPr>
        <w:t xml:space="preserve">, </w:t>
      </w:r>
      <w:r w:rsidR="00AE68AB">
        <w:rPr>
          <w:sz w:val="24"/>
          <w:szCs w:val="24"/>
        </w:rPr>
        <w:t xml:space="preserve">его </w:t>
      </w:r>
      <w:r w:rsidRPr="00521A02">
        <w:rPr>
          <w:sz w:val="24"/>
          <w:szCs w:val="24"/>
        </w:rPr>
        <w:t>заместителей, составляет 40 часов в неделю.</w:t>
      </w:r>
    </w:p>
    <w:p w:rsidR="002D7BA4" w:rsidRPr="00521A02" w:rsidRDefault="002D7BA4" w:rsidP="002D7BA4">
      <w:pPr>
        <w:widowControl w:val="0"/>
        <w:ind w:firstLine="360"/>
        <w:jc w:val="both"/>
        <w:rPr>
          <w:sz w:val="24"/>
          <w:szCs w:val="24"/>
        </w:rPr>
      </w:pPr>
      <w:bookmarkStart w:id="10" w:name="Par311"/>
      <w:bookmarkEnd w:id="10"/>
      <w:r>
        <w:rPr>
          <w:sz w:val="24"/>
          <w:szCs w:val="24"/>
        </w:rPr>
        <w:t>2.5.4</w:t>
      </w:r>
      <w:r w:rsidRPr="00521A02">
        <w:rPr>
          <w:sz w:val="24"/>
          <w:szCs w:val="24"/>
        </w:rPr>
        <w:t xml:space="preserve">. За </w:t>
      </w:r>
      <w:r>
        <w:rPr>
          <w:sz w:val="24"/>
          <w:szCs w:val="24"/>
        </w:rPr>
        <w:t>педагогическую</w:t>
      </w:r>
      <w:r w:rsidRPr="00521A02">
        <w:rPr>
          <w:sz w:val="24"/>
          <w:szCs w:val="24"/>
        </w:rPr>
        <w:t xml:space="preserve"> работу, выполняемую с согласия педагогических работников сверх установленной нормы часов за ставку заработной платы, производится дополнительная оплата</w:t>
      </w:r>
      <w:r w:rsidR="008F0C63">
        <w:rPr>
          <w:sz w:val="24"/>
          <w:szCs w:val="24"/>
        </w:rPr>
        <w:t>,</w:t>
      </w:r>
      <w:r w:rsidRPr="00521A02">
        <w:rPr>
          <w:sz w:val="24"/>
          <w:szCs w:val="24"/>
        </w:rPr>
        <w:t xml:space="preserve"> соответственно получаемой ставке заработной платы в одинарном размере.</w:t>
      </w:r>
    </w:p>
    <w:p w:rsidR="007B2446" w:rsidRPr="00D50E87" w:rsidRDefault="007B2446" w:rsidP="00D50E87">
      <w:pPr>
        <w:widowControl w:val="0"/>
        <w:jc w:val="both"/>
        <w:outlineLvl w:val="2"/>
        <w:rPr>
          <w:sz w:val="24"/>
          <w:szCs w:val="24"/>
        </w:rPr>
      </w:pPr>
      <w:bookmarkStart w:id="11" w:name="_Toc372186603"/>
      <w:r w:rsidRPr="00D50E87">
        <w:rPr>
          <w:sz w:val="24"/>
          <w:szCs w:val="24"/>
        </w:rPr>
        <w:t>2.6. Ненормируемая часть рабочего времени педагогических работников</w:t>
      </w:r>
      <w:bookmarkEnd w:id="11"/>
    </w:p>
    <w:p w:rsidR="00895A7C" w:rsidRPr="00521A02" w:rsidRDefault="00895A7C" w:rsidP="00895A7C">
      <w:pPr>
        <w:widowControl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Pr="00521A02">
        <w:rPr>
          <w:sz w:val="24"/>
          <w:szCs w:val="24"/>
        </w:rPr>
        <w:t xml:space="preserve">.1. Выполнение другой части педагогической работы педагогическими работниками, </w:t>
      </w:r>
      <w:r w:rsidR="00E54B97">
        <w:rPr>
          <w:sz w:val="24"/>
          <w:szCs w:val="24"/>
        </w:rPr>
        <w:t xml:space="preserve"> осуществляется в течение</w:t>
      </w:r>
      <w:r w:rsidRPr="00521A02">
        <w:rPr>
          <w:sz w:val="24"/>
          <w:szCs w:val="24"/>
        </w:rPr>
        <w:t xml:space="preserve"> рабочего времени, которое не конкретизировано по количеству часов.</w:t>
      </w:r>
    </w:p>
    <w:p w:rsidR="00895A7C" w:rsidRPr="00521A02" w:rsidRDefault="00895A7C" w:rsidP="00895A7C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Другая часть педагогической работы указанных работников, которая не конкретизирована по количеству часов, вытекает из их должностных</w:t>
      </w:r>
      <w:r w:rsidR="00131C45">
        <w:rPr>
          <w:sz w:val="24"/>
          <w:szCs w:val="24"/>
        </w:rPr>
        <w:t xml:space="preserve"> обязанностей, предусмотренных Уставом и П</w:t>
      </w:r>
      <w:r w:rsidRPr="00521A02">
        <w:rPr>
          <w:sz w:val="24"/>
          <w:szCs w:val="24"/>
        </w:rPr>
        <w:t xml:space="preserve">равилами внутреннего трудового распорядка </w:t>
      </w:r>
      <w:r w:rsidR="00131C45">
        <w:rPr>
          <w:sz w:val="24"/>
          <w:szCs w:val="24"/>
        </w:rPr>
        <w:t>У</w:t>
      </w:r>
      <w:r w:rsidR="004907C6">
        <w:rPr>
          <w:sz w:val="24"/>
          <w:szCs w:val="24"/>
        </w:rPr>
        <w:t>чреждения</w:t>
      </w:r>
      <w:r w:rsidRPr="00521A02">
        <w:rPr>
          <w:sz w:val="24"/>
          <w:szCs w:val="24"/>
        </w:rPr>
        <w:t xml:space="preserve">, а также выполнением дополнительно возложенных на педагогических работников обязанностей, непосредственно связанных с образовательным </w:t>
      </w:r>
      <w:r>
        <w:rPr>
          <w:sz w:val="24"/>
          <w:szCs w:val="24"/>
        </w:rPr>
        <w:t>процессом.</w:t>
      </w:r>
    </w:p>
    <w:p w:rsidR="007B2446" w:rsidRPr="00DB2CBC" w:rsidRDefault="00895A7C" w:rsidP="00E54B97">
      <w:pPr>
        <w:widowControl w:val="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2.6.2</w:t>
      </w:r>
      <w:r w:rsidR="007B2446" w:rsidRPr="00DB2CBC">
        <w:rPr>
          <w:sz w:val="24"/>
          <w:szCs w:val="24"/>
        </w:rPr>
        <w:t xml:space="preserve">. Часть педагогической работы, связанная с выполнением должностных </w:t>
      </w:r>
      <w:r w:rsidR="007B2446" w:rsidRPr="00DB2CBC">
        <w:rPr>
          <w:sz w:val="24"/>
          <w:szCs w:val="24"/>
        </w:rPr>
        <w:lastRenderedPageBreak/>
        <w:t xml:space="preserve">обязанностей, дополнительной оплате не подлежит и регулируется графиками и планами работы, в том числе личными планами педагогического работника, и может быть связана </w:t>
      </w:r>
      <w:proofErr w:type="gramStart"/>
      <w:r w:rsidR="007B2446" w:rsidRPr="00DB2CBC">
        <w:rPr>
          <w:sz w:val="24"/>
          <w:szCs w:val="24"/>
        </w:rPr>
        <w:t>с</w:t>
      </w:r>
      <w:proofErr w:type="gramEnd"/>
      <w:r w:rsidR="007B2446" w:rsidRPr="00DB2CBC">
        <w:rPr>
          <w:sz w:val="24"/>
          <w:szCs w:val="24"/>
        </w:rPr>
        <w:t>:</w:t>
      </w:r>
    </w:p>
    <w:p w:rsidR="007B2446" w:rsidRPr="00DB2CBC" w:rsidRDefault="007B2446" w:rsidP="00E54B97">
      <w:pPr>
        <w:widowControl w:val="0"/>
        <w:ind w:firstLine="357"/>
        <w:jc w:val="both"/>
        <w:rPr>
          <w:sz w:val="24"/>
          <w:szCs w:val="24"/>
        </w:rPr>
      </w:pPr>
      <w:r w:rsidRPr="00DB2CBC">
        <w:rPr>
          <w:sz w:val="24"/>
          <w:szCs w:val="24"/>
        </w:rPr>
        <w:t>- выполнением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7B2446" w:rsidRPr="00DB2CBC" w:rsidRDefault="007B2446" w:rsidP="007B2446">
      <w:pPr>
        <w:widowControl w:val="0"/>
        <w:ind w:firstLine="360"/>
        <w:jc w:val="both"/>
        <w:rPr>
          <w:sz w:val="24"/>
          <w:szCs w:val="24"/>
        </w:rPr>
      </w:pPr>
      <w:r w:rsidRPr="00DB2CBC">
        <w:rPr>
          <w:sz w:val="24"/>
          <w:szCs w:val="24"/>
        </w:rPr>
        <w:t>- организацией и проведением методической, диагностической и консультативной помощи родителям (законным представителям);</w:t>
      </w:r>
    </w:p>
    <w:p w:rsidR="007B2446" w:rsidRPr="00895A7C" w:rsidRDefault="007B2446" w:rsidP="00895A7C">
      <w:pPr>
        <w:widowControl w:val="0"/>
        <w:ind w:firstLine="360"/>
        <w:jc w:val="both"/>
        <w:rPr>
          <w:sz w:val="24"/>
          <w:szCs w:val="24"/>
        </w:rPr>
      </w:pPr>
      <w:r w:rsidRPr="00DB2CBC">
        <w:rPr>
          <w:sz w:val="24"/>
          <w:szCs w:val="24"/>
        </w:rPr>
        <w:t>- временем, затрачиваемым непосредственно на подготовку к работе по обучению и воспитанию воспитанников, изучению их индивидуальных способностей, интересов и склонностей, а также их семейных обстоятельств и жилищно-бытовых условий.</w:t>
      </w:r>
    </w:p>
    <w:p w:rsidR="006B64B3" w:rsidRPr="00521A02" w:rsidRDefault="006B64B3" w:rsidP="006B64B3">
      <w:pPr>
        <w:widowControl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2.6.3. </w:t>
      </w:r>
      <w:proofErr w:type="gramStart"/>
      <w:r w:rsidRPr="00521A02">
        <w:rPr>
          <w:sz w:val="24"/>
          <w:szCs w:val="24"/>
        </w:rPr>
        <w:t>Другая часть педагогической работы, связанная с выполнением дополнительно возложенных на педагогических работников обязанностей, непосредственно связанная с образовательным процессом, подлежит дополнительной оплате в форме компенсационных выплат, регулируется графиками и планами работы, в том числе личными планами педагогического работника,  и может быть связана с руководством методическими комиссиями, проведением работы по дополнительным образовательным программам, организацией трудового обучения, профессиональной ориентацией и другими видами дополнительной</w:t>
      </w:r>
      <w:proofErr w:type="gramEnd"/>
      <w:r w:rsidRPr="00521A02">
        <w:rPr>
          <w:sz w:val="24"/>
          <w:szCs w:val="24"/>
        </w:rPr>
        <w:t xml:space="preserve"> внеаудиторной работы.</w:t>
      </w:r>
    </w:p>
    <w:p w:rsidR="006B64B3" w:rsidRPr="00131C45" w:rsidRDefault="00C574F2" w:rsidP="006B64B3">
      <w:pPr>
        <w:widowControl w:val="0"/>
        <w:ind w:firstLine="360"/>
        <w:jc w:val="both"/>
        <w:outlineLvl w:val="2"/>
        <w:rPr>
          <w:sz w:val="24"/>
          <w:szCs w:val="24"/>
        </w:rPr>
      </w:pPr>
      <w:bookmarkStart w:id="12" w:name="_Toc372186604"/>
      <w:r w:rsidRPr="00131C45">
        <w:rPr>
          <w:sz w:val="24"/>
          <w:szCs w:val="24"/>
        </w:rPr>
        <w:t>2.7</w:t>
      </w:r>
      <w:r w:rsidR="006B64B3" w:rsidRPr="00131C45">
        <w:rPr>
          <w:sz w:val="24"/>
          <w:szCs w:val="24"/>
        </w:rPr>
        <w:t>. Порядок определения уровня образования</w:t>
      </w:r>
      <w:bookmarkEnd w:id="12"/>
    </w:p>
    <w:p w:rsidR="006B64B3" w:rsidRPr="00521A02" w:rsidRDefault="00C574F2" w:rsidP="008D6268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="006B64B3" w:rsidRPr="00521A02">
        <w:rPr>
          <w:sz w:val="24"/>
          <w:szCs w:val="24"/>
        </w:rPr>
        <w:t>.1. Уровень образования педагогических работников при установлении окладов (должностных окладов), ставок заработной платы определяется на основании дипломов, аттестатов и других документов о соответствующем образовании независимо от специальности, которую они получили (за исключением тех случаев, когда это особо оговорено).</w:t>
      </w:r>
    </w:p>
    <w:p w:rsidR="006B64B3" w:rsidRPr="00521A02" w:rsidRDefault="00C574F2" w:rsidP="008D6268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="006B64B3" w:rsidRPr="00521A02">
        <w:rPr>
          <w:sz w:val="24"/>
          <w:szCs w:val="24"/>
        </w:rPr>
        <w:t>.2. Требования к уровню образования при установлении окладов (должностных окладов), ставок заработной платы работников предусматривают наличие среднего или высшего профессионального образования</w:t>
      </w:r>
      <w:r w:rsidR="00E165BF">
        <w:rPr>
          <w:sz w:val="24"/>
          <w:szCs w:val="24"/>
        </w:rPr>
        <w:t>.</w:t>
      </w:r>
    </w:p>
    <w:p w:rsidR="006B64B3" w:rsidRDefault="006B64B3" w:rsidP="006B64B3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Специальные требования к профилю полученной специальности по образованию предъявляются по должностям учителя-логопеда, учителя-дефектолога, педагога-психолога.</w:t>
      </w:r>
    </w:p>
    <w:p w:rsidR="00C574F2" w:rsidRPr="00521A02" w:rsidRDefault="00131C45" w:rsidP="008D6268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="00C574F2" w:rsidRPr="00521A02">
        <w:rPr>
          <w:sz w:val="24"/>
          <w:szCs w:val="24"/>
        </w:rPr>
        <w:t xml:space="preserve">.3. Педагогическим работникам, получившим </w:t>
      </w:r>
      <w:r w:rsidR="00C574F2" w:rsidRPr="00FF4E2C">
        <w:rPr>
          <w:sz w:val="24"/>
          <w:szCs w:val="24"/>
        </w:rPr>
        <w:t>диплом государственного образца о высшем</w:t>
      </w:r>
      <w:r w:rsidR="00C574F2" w:rsidRPr="00521A02">
        <w:rPr>
          <w:sz w:val="24"/>
          <w:szCs w:val="24"/>
        </w:rPr>
        <w:t xml:space="preserve"> профессиональном образовании, оклады (должностные оклады), ставки заработной платы устанавливаются как лицам, имеющим высшее профессиональное образование, а педагогическим работникам, получившим диплом государственного образца о среднем профессиональном образовании, -  как лицам, имеющим среднее профессиональное образование.</w:t>
      </w:r>
    </w:p>
    <w:p w:rsidR="00C574F2" w:rsidRPr="00521A02" w:rsidRDefault="00C574F2" w:rsidP="00C574F2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Наличие у работников диплома государственного образца «бакалавр», «специалист», «магистр» дает право на установление окладов (должностных окладов), ставок заработной платы, предусмотренных для лиц, имеющих высшее профессиональное образование.</w:t>
      </w:r>
    </w:p>
    <w:p w:rsidR="00C574F2" w:rsidRPr="00521A02" w:rsidRDefault="00C574F2" w:rsidP="00C574F2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Наличие у работников диплома государственного образца о неполном высшем профессиональном образовании права на установление окладов (должностных окладов), ставок заработной платы, предусмотренных для лиц, имеющих высшее или среднее профессиональное образование, не дает.</w:t>
      </w:r>
    </w:p>
    <w:p w:rsidR="00C574F2" w:rsidRPr="00521A02" w:rsidRDefault="00C574F2" w:rsidP="00C574F2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Окончание трех полных курсов высшего учебного заведения, а также </w:t>
      </w:r>
      <w:r w:rsidR="004907C6">
        <w:rPr>
          <w:sz w:val="24"/>
          <w:szCs w:val="24"/>
        </w:rPr>
        <w:t>педагогического</w:t>
      </w:r>
      <w:r w:rsidRPr="00521A02">
        <w:rPr>
          <w:sz w:val="24"/>
          <w:szCs w:val="24"/>
        </w:rPr>
        <w:t xml:space="preserve"> института и приравненных к нему учебных заведений дает право на установление окладов (должностных окладов), ставок заработной платы, предусмотренных для лиц, имеющих среднее профессиональное образование.</w:t>
      </w:r>
    </w:p>
    <w:p w:rsidR="00C574F2" w:rsidRPr="00521A02" w:rsidRDefault="002565F8" w:rsidP="008D6268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="00E516C7">
        <w:rPr>
          <w:sz w:val="24"/>
          <w:szCs w:val="24"/>
        </w:rPr>
        <w:t>.4</w:t>
      </w:r>
      <w:r w:rsidR="00C574F2" w:rsidRPr="00521A02">
        <w:rPr>
          <w:sz w:val="24"/>
          <w:szCs w:val="24"/>
        </w:rPr>
        <w:t>. Учителям-ло</w:t>
      </w:r>
      <w:r>
        <w:rPr>
          <w:sz w:val="24"/>
          <w:szCs w:val="24"/>
        </w:rPr>
        <w:t xml:space="preserve">гопедам, учителям-дефектологам </w:t>
      </w:r>
      <w:r w:rsidR="00C574F2" w:rsidRPr="00521A02">
        <w:rPr>
          <w:sz w:val="24"/>
          <w:szCs w:val="24"/>
        </w:rPr>
        <w:t xml:space="preserve">специальных (коррекционных) образовательных учреждений для обучающихся, воспитанников с ограниченными возможностями здоровья оклады (должностные оклады), ставки заработной платы как </w:t>
      </w:r>
      <w:r w:rsidR="00C574F2" w:rsidRPr="00521A02">
        <w:rPr>
          <w:sz w:val="24"/>
          <w:szCs w:val="24"/>
        </w:rPr>
        <w:lastRenderedPageBreak/>
        <w:t>лицам, имеющим высшее дефектологическое образование, устанавливаются:</w:t>
      </w:r>
    </w:p>
    <w:p w:rsidR="00C574F2" w:rsidRPr="00521A02" w:rsidRDefault="00C574F2" w:rsidP="00C574F2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при получении диплома государственного образца о высшем профессиональном образовании по специальностям: тифлопедагогика, сурдопедагогика, олигофренопедагогика, логопедия, специальная психология, коррекционная педагогика и специальная психология (дошкольная), дефектология и другим аналогичным специальностям;</w:t>
      </w:r>
    </w:p>
    <w:p w:rsidR="00C574F2" w:rsidRPr="00521A02" w:rsidRDefault="00C574F2" w:rsidP="00C574F2">
      <w:pPr>
        <w:widowControl w:val="0"/>
        <w:ind w:firstLine="360"/>
        <w:jc w:val="both"/>
        <w:rPr>
          <w:sz w:val="24"/>
          <w:szCs w:val="24"/>
        </w:rPr>
      </w:pPr>
      <w:proofErr w:type="gramStart"/>
      <w:r w:rsidRPr="00521A02">
        <w:rPr>
          <w:sz w:val="24"/>
          <w:szCs w:val="24"/>
        </w:rPr>
        <w:t>окончившим специальные факультеты по указанным выше специальностям и получившим диплом государственного образца о высшем профессиональном образовании.</w:t>
      </w:r>
      <w:proofErr w:type="gramEnd"/>
    </w:p>
    <w:p w:rsidR="00C574F2" w:rsidRPr="00521A02" w:rsidRDefault="002565F8" w:rsidP="008D6268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="00E516C7">
        <w:rPr>
          <w:sz w:val="24"/>
          <w:szCs w:val="24"/>
        </w:rPr>
        <w:t>.5</w:t>
      </w:r>
      <w:r w:rsidR="00C574F2" w:rsidRPr="00521A02">
        <w:rPr>
          <w:sz w:val="24"/>
          <w:szCs w:val="24"/>
        </w:rPr>
        <w:t xml:space="preserve">. </w:t>
      </w:r>
      <w:proofErr w:type="gramStart"/>
      <w:r w:rsidR="00C574F2" w:rsidRPr="00521A02">
        <w:rPr>
          <w:sz w:val="24"/>
          <w:szCs w:val="24"/>
        </w:rPr>
        <w:t>Работники, не имеющие специальной подготовки или стажа работы, установленных квалификационными требованиями,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</w:t>
      </w:r>
      <w:r w:rsidR="00E516C7">
        <w:rPr>
          <w:sz w:val="24"/>
          <w:szCs w:val="24"/>
        </w:rPr>
        <w:t>ционной комиссии У</w:t>
      </w:r>
      <w:r w:rsidR="00C574F2" w:rsidRPr="00521A02">
        <w:rPr>
          <w:sz w:val="24"/>
          <w:szCs w:val="24"/>
        </w:rPr>
        <w:t xml:space="preserve">чреждения в порядке исключения могут быть назначены </w:t>
      </w:r>
      <w:r w:rsidR="00E516C7">
        <w:rPr>
          <w:sz w:val="24"/>
          <w:szCs w:val="24"/>
        </w:rPr>
        <w:t>заведующим У</w:t>
      </w:r>
      <w:r w:rsidR="00C574F2" w:rsidRPr="00521A02">
        <w:rPr>
          <w:sz w:val="24"/>
          <w:szCs w:val="24"/>
        </w:rPr>
        <w:t xml:space="preserve">чреждения на соответствующие должности так же, как и работники, имеющие специальную подготовку и стаж работы. </w:t>
      </w:r>
      <w:proofErr w:type="gramEnd"/>
    </w:p>
    <w:p w:rsidR="00C85764" w:rsidRPr="00521A02" w:rsidRDefault="00C85764" w:rsidP="00C85764">
      <w:pPr>
        <w:widowControl w:val="0"/>
        <w:ind w:firstLine="540"/>
        <w:jc w:val="both"/>
        <w:rPr>
          <w:sz w:val="24"/>
          <w:szCs w:val="24"/>
        </w:rPr>
      </w:pPr>
    </w:p>
    <w:p w:rsidR="00C85764" w:rsidRPr="00757E3F" w:rsidRDefault="00C85764" w:rsidP="00757E3F">
      <w:pPr>
        <w:widowControl w:val="0"/>
        <w:jc w:val="center"/>
        <w:outlineLvl w:val="1"/>
        <w:rPr>
          <w:b/>
          <w:sz w:val="24"/>
          <w:szCs w:val="24"/>
        </w:rPr>
      </w:pPr>
      <w:bookmarkStart w:id="13" w:name="_Toc372186606"/>
      <w:r w:rsidRPr="00FB49C8">
        <w:rPr>
          <w:b/>
          <w:sz w:val="24"/>
          <w:szCs w:val="24"/>
        </w:rPr>
        <w:t>3. Виды выплат компенсационного характера</w:t>
      </w:r>
      <w:bookmarkEnd w:id="13"/>
    </w:p>
    <w:p w:rsidR="00C85764" w:rsidRPr="00521A02" w:rsidRDefault="00C85764" w:rsidP="008D6268">
      <w:pPr>
        <w:widowControl w:val="0"/>
        <w:ind w:firstLine="708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3.1. К выплатам компенсационного характера относятся:</w:t>
      </w:r>
    </w:p>
    <w:p w:rsidR="00C85764" w:rsidRPr="00521A02" w:rsidRDefault="00C85764" w:rsidP="00C85764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C85764" w:rsidRPr="00521A02" w:rsidRDefault="00C85764" w:rsidP="00C85764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выплаты за работу в местностях с особыми климатическими условиями (районный коэффициент);</w:t>
      </w:r>
    </w:p>
    <w:p w:rsidR="00C85764" w:rsidRPr="00521A02" w:rsidRDefault="00C85764" w:rsidP="00C85764">
      <w:pPr>
        <w:widowControl w:val="0"/>
        <w:ind w:firstLine="360"/>
        <w:jc w:val="both"/>
        <w:rPr>
          <w:sz w:val="24"/>
          <w:szCs w:val="24"/>
        </w:rPr>
      </w:pPr>
      <w:proofErr w:type="gramStart"/>
      <w:r w:rsidRPr="00521A02">
        <w:rPr>
          <w:sz w:val="24"/>
          <w:szCs w:val="24"/>
        </w:rPr>
        <w:t>выплаты за работу в условиях, отклоняющихся от нормальных (при разъездном характере работы, совмещении профессий (должностей), расширении зон обслуживания, исполнении обязанностей временно отсутствующего работника без освобождения от работы, определенной трудовым договором, в выходные и нерабочие праздничные дни, сверхурочной работе, работе в ночное и вечернее время и при выполнении работ в других условиях, отклоняющихся от нормальных);</w:t>
      </w:r>
      <w:proofErr w:type="gramEnd"/>
    </w:p>
    <w:p w:rsidR="00C85764" w:rsidRPr="00521A02" w:rsidRDefault="00C85764" w:rsidP="00C85764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выплаты за дополнительные виды работ, не входящие в должностные обязанности работников, но непосредственно связанные с их выполнением;</w:t>
      </w:r>
    </w:p>
    <w:p w:rsidR="00C85764" w:rsidRPr="00521A02" w:rsidRDefault="00C85764" w:rsidP="00C85764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иные выплаты и надб</w:t>
      </w:r>
      <w:r w:rsidR="00FB49C8">
        <w:rPr>
          <w:sz w:val="24"/>
          <w:szCs w:val="24"/>
        </w:rPr>
        <w:t xml:space="preserve">авки компенсационного характера (в том числе доплата </w:t>
      </w:r>
      <w:proofErr w:type="gramStart"/>
      <w:r w:rsidR="00FB49C8">
        <w:rPr>
          <w:sz w:val="24"/>
          <w:szCs w:val="24"/>
        </w:rPr>
        <w:t>до</w:t>
      </w:r>
      <w:proofErr w:type="gramEnd"/>
      <w:r w:rsidR="00FB49C8">
        <w:rPr>
          <w:sz w:val="24"/>
          <w:szCs w:val="24"/>
        </w:rPr>
        <w:t xml:space="preserve"> МРОТ)</w:t>
      </w:r>
    </w:p>
    <w:p w:rsidR="00C85764" w:rsidRPr="00521A02" w:rsidRDefault="00C85764" w:rsidP="00C85764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3.2. Выплаты компенсационного характера устанавливаются к окладам (должностным окладам), ставкам заработной платы работников в процентах к окладам (должностным окладам), ставкам заработной платы или в абсолютных размерах в пределах средств фонда оплаты труда.</w:t>
      </w:r>
    </w:p>
    <w:p w:rsidR="00C85764" w:rsidRPr="00521A02" w:rsidRDefault="00C85764" w:rsidP="00C85764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3.3. Размеры выплат компенсационного характера не могут быть ниже предусмотренных трудовым законодательством и иными нормативными правовыми актами, содержащими нормы трудового права.</w:t>
      </w:r>
    </w:p>
    <w:p w:rsidR="00C85764" w:rsidRPr="00521A02" w:rsidRDefault="00C85764" w:rsidP="00C85764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3.4. Выплаты компенсационного характера, размеры и условия их установления определяются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положениями об оплате труда работников учреждения и конкретизируются в трудовых договорах работников.</w:t>
      </w:r>
    </w:p>
    <w:p w:rsidR="00FB49C8" w:rsidRDefault="00C85764" w:rsidP="00FB49C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3.5. Выплаты работникам, занятым на тяжелых работах, работах с вредными и (или) опасными и иными особыми условиями труда, устанавливаются не ниже размеров, установленных трудовым законодательством и иными нормативными правовыми актами, содержащими нормы трудового права, если в установленном порядке не дано заключение о полном соответствии рабочего места, где выполняется</w:t>
      </w:r>
      <w:r w:rsidR="004B282A">
        <w:rPr>
          <w:sz w:val="24"/>
          <w:szCs w:val="24"/>
        </w:rPr>
        <w:t xml:space="preserve"> </w:t>
      </w:r>
      <w:r w:rsidR="00FB49C8">
        <w:rPr>
          <w:sz w:val="24"/>
          <w:szCs w:val="24"/>
        </w:rPr>
        <w:t xml:space="preserve">работа, </w:t>
      </w:r>
      <w:r w:rsidR="00FB49C8" w:rsidRPr="00521A02">
        <w:rPr>
          <w:sz w:val="24"/>
          <w:szCs w:val="24"/>
        </w:rPr>
        <w:t>требованиям безопасности.</w:t>
      </w:r>
    </w:p>
    <w:p w:rsidR="00E165BF" w:rsidRPr="00521A02" w:rsidRDefault="00E165BF" w:rsidP="00E165B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64CD3">
        <w:rPr>
          <w:sz w:val="24"/>
          <w:szCs w:val="24"/>
        </w:rPr>
        <w:t xml:space="preserve">На момент новых систем оплаты труда указанная выплата устанавливается всем </w:t>
      </w:r>
      <w:r w:rsidR="00B64CD3">
        <w:rPr>
          <w:sz w:val="24"/>
          <w:szCs w:val="24"/>
        </w:rPr>
        <w:lastRenderedPageBreak/>
        <w:t xml:space="preserve">работникам, получавшим её ранее,  в прежних размерах. </w:t>
      </w:r>
    </w:p>
    <w:p w:rsidR="00FB49C8" w:rsidRPr="00521A02" w:rsidRDefault="00FB49C8" w:rsidP="00FB49C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Если по итогам аттестации рабочее место признается безопасным, то указанные в </w:t>
      </w:r>
      <w:hyperlink r:id="rId13" w:history="1">
        <w:r w:rsidRPr="00521A02">
          <w:rPr>
            <w:sz w:val="24"/>
            <w:szCs w:val="24"/>
          </w:rPr>
          <w:t>статье 147</w:t>
        </w:r>
      </w:hyperlink>
      <w:r w:rsidRPr="00521A02">
        <w:rPr>
          <w:sz w:val="24"/>
          <w:szCs w:val="24"/>
        </w:rPr>
        <w:t xml:space="preserve"> Трудового кодекса Российской Федерации выплаты не производятся.</w:t>
      </w:r>
    </w:p>
    <w:p w:rsidR="00FB49C8" w:rsidRPr="00521A02" w:rsidRDefault="00FB49C8" w:rsidP="00FB49C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3.7. </w:t>
      </w:r>
      <w:proofErr w:type="gramStart"/>
      <w:r w:rsidRPr="00521A02">
        <w:rPr>
          <w:sz w:val="24"/>
          <w:szCs w:val="24"/>
        </w:rPr>
        <w:t xml:space="preserve">Выплаты за работу в условиях, отклоняющихся от нормальных (совмещение профессий (должностей), расширение зоны обслуживания, за сверхурочную работу, за работу в ночное и вечернее время, за работу в выходные и нерабочие праздничные дни и при выполнении работ в других условиях, отклоняющихся от нормальных), в соответствии со </w:t>
      </w:r>
      <w:hyperlink r:id="rId14" w:history="1">
        <w:r w:rsidRPr="00521A02">
          <w:rPr>
            <w:sz w:val="24"/>
            <w:szCs w:val="24"/>
          </w:rPr>
          <w:t>статьями 149</w:t>
        </w:r>
      </w:hyperlink>
      <w:r w:rsidRPr="00521A02">
        <w:rPr>
          <w:sz w:val="24"/>
          <w:szCs w:val="24"/>
        </w:rPr>
        <w:t xml:space="preserve">, </w:t>
      </w:r>
      <w:hyperlink r:id="rId15" w:history="1">
        <w:r w:rsidRPr="00521A02">
          <w:rPr>
            <w:sz w:val="24"/>
            <w:szCs w:val="24"/>
          </w:rPr>
          <w:t>150</w:t>
        </w:r>
      </w:hyperlink>
      <w:r w:rsidRPr="00521A02">
        <w:rPr>
          <w:sz w:val="24"/>
          <w:szCs w:val="24"/>
        </w:rPr>
        <w:t xml:space="preserve">, </w:t>
      </w:r>
      <w:hyperlink r:id="rId16" w:history="1">
        <w:r w:rsidRPr="00521A02">
          <w:rPr>
            <w:sz w:val="24"/>
            <w:szCs w:val="24"/>
          </w:rPr>
          <w:t>151</w:t>
        </w:r>
      </w:hyperlink>
      <w:r w:rsidRPr="00521A02">
        <w:rPr>
          <w:sz w:val="24"/>
          <w:szCs w:val="24"/>
        </w:rPr>
        <w:t xml:space="preserve">, </w:t>
      </w:r>
      <w:hyperlink r:id="rId17" w:history="1">
        <w:r w:rsidRPr="00521A02">
          <w:rPr>
            <w:sz w:val="24"/>
            <w:szCs w:val="24"/>
          </w:rPr>
          <w:t>152</w:t>
        </w:r>
      </w:hyperlink>
      <w:r w:rsidRPr="00521A02">
        <w:rPr>
          <w:sz w:val="24"/>
          <w:szCs w:val="24"/>
        </w:rPr>
        <w:t xml:space="preserve">, </w:t>
      </w:r>
      <w:hyperlink r:id="rId18" w:history="1">
        <w:r w:rsidRPr="00521A02">
          <w:rPr>
            <w:sz w:val="24"/>
            <w:szCs w:val="24"/>
          </w:rPr>
          <w:t>153</w:t>
        </w:r>
      </w:hyperlink>
      <w:r w:rsidRPr="00521A02">
        <w:rPr>
          <w:sz w:val="24"/>
          <w:szCs w:val="24"/>
        </w:rPr>
        <w:t xml:space="preserve">, </w:t>
      </w:r>
      <w:hyperlink r:id="rId19" w:history="1">
        <w:r w:rsidRPr="00521A02">
          <w:rPr>
            <w:sz w:val="24"/>
            <w:szCs w:val="24"/>
          </w:rPr>
          <w:t>154</w:t>
        </w:r>
      </w:hyperlink>
      <w:r w:rsidRPr="00521A02">
        <w:rPr>
          <w:sz w:val="24"/>
          <w:szCs w:val="24"/>
        </w:rPr>
        <w:t xml:space="preserve"> Трудового кодекса Российской Федерации </w:t>
      </w:r>
      <w:r>
        <w:rPr>
          <w:sz w:val="24"/>
          <w:szCs w:val="24"/>
        </w:rPr>
        <w:t xml:space="preserve">- </w:t>
      </w:r>
      <w:r w:rsidRPr="00521A02">
        <w:rPr>
          <w:sz w:val="24"/>
          <w:szCs w:val="24"/>
        </w:rPr>
        <w:t>за совмещение профессий (должностей</w:t>
      </w:r>
      <w:proofErr w:type="gramEnd"/>
      <w:r w:rsidRPr="00521A02">
        <w:rPr>
          <w:sz w:val="24"/>
          <w:szCs w:val="24"/>
        </w:rPr>
        <w:t>), расширение зоны обслуживания работнику устанавливается доплата. Размер доплаты и срок, на который она устанавливается, определяются по соглашению сторон в трудовом договоре с учетом содержания и (или) объема выполняемой дополнительной работы, расширением зоны обслуживания;</w:t>
      </w:r>
    </w:p>
    <w:p w:rsidR="00FB49C8" w:rsidRPr="00521A02" w:rsidRDefault="00FB49C8" w:rsidP="00FB49C8">
      <w:pPr>
        <w:widowControl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A02">
        <w:rPr>
          <w:sz w:val="24"/>
          <w:szCs w:val="24"/>
        </w:rPr>
        <w:t>оплата за сверхурочную работу производится в полуторном размере оклада (должностного оклада), ставки заработной платы за первые два часа работы, а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сверхурочно;</w:t>
      </w:r>
    </w:p>
    <w:p w:rsidR="00FB49C8" w:rsidRPr="00521A02" w:rsidRDefault="00FB49C8" w:rsidP="00FB49C8">
      <w:pPr>
        <w:widowControl w:val="0"/>
        <w:ind w:firstLine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521A02">
        <w:rPr>
          <w:sz w:val="24"/>
          <w:szCs w:val="24"/>
        </w:rPr>
        <w:t>оплата труда в выходные или нерабочие праздничные дни производится работникам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</w:t>
      </w:r>
      <w:proofErr w:type="gramEnd"/>
      <w:r w:rsidRPr="00521A02">
        <w:rPr>
          <w:sz w:val="24"/>
          <w:szCs w:val="24"/>
        </w:rPr>
        <w:t xml:space="preserve"> </w:t>
      </w:r>
      <w:proofErr w:type="gramStart"/>
      <w:r w:rsidRPr="00521A02">
        <w:rPr>
          <w:sz w:val="24"/>
          <w:szCs w:val="24"/>
        </w:rPr>
        <w:t>оклада) за день или час работы) сверх оклада (должностного оклада), если работа производилась сверх месячной нормы рабочего времени.</w:t>
      </w:r>
      <w:proofErr w:type="gramEnd"/>
      <w:r w:rsidRPr="00521A02">
        <w:rPr>
          <w:sz w:val="24"/>
          <w:szCs w:val="24"/>
        </w:rPr>
        <w:t xml:space="preserve"> Конкретные </w:t>
      </w:r>
      <w:proofErr w:type="gramStart"/>
      <w:r w:rsidRPr="00521A02">
        <w:rPr>
          <w:sz w:val="24"/>
          <w:szCs w:val="24"/>
        </w:rPr>
        <w:t>размеры оплаты труда</w:t>
      </w:r>
      <w:proofErr w:type="gramEnd"/>
      <w:r w:rsidRPr="00521A02">
        <w:rPr>
          <w:sz w:val="24"/>
          <w:szCs w:val="24"/>
        </w:rPr>
        <w:t xml:space="preserve"> за работу в выходной или нерабочий праздничный день устанавливаются коллективным договором, локальным нормативным актом учреждения, трудовым договором.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подлежит;</w:t>
      </w:r>
    </w:p>
    <w:p w:rsidR="00FB49C8" w:rsidRPr="00521A02" w:rsidRDefault="00FB49C8" w:rsidP="00FB49C8">
      <w:pPr>
        <w:widowControl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21A02">
        <w:rPr>
          <w:sz w:val="24"/>
          <w:szCs w:val="24"/>
        </w:rPr>
        <w:t>доплата за увеличение объема работы или исполнение обязанностей временно отсутствующего работника без освобождения от основной работы, определенной трудовым договором, устанавливается в случае увеличения установленного работнику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трудовым договором с учетом содержания и (или) объема дополнительной работы.</w:t>
      </w:r>
    </w:p>
    <w:p w:rsidR="00FB49C8" w:rsidRPr="00521A02" w:rsidRDefault="00FB49C8" w:rsidP="00FB49C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3.8. С учетом условий труда и выполнением дополнительной работы, не входящей в круг должностных обязанностей, руководителям, специалистам и служащим в сфере образования устанавливаются выплаты компенсационного характера, предусмотренные в </w:t>
      </w:r>
      <w:hyperlink w:anchor="Par494" w:history="1">
        <w:r w:rsidR="007A77A0">
          <w:rPr>
            <w:i/>
            <w:sz w:val="24"/>
            <w:szCs w:val="24"/>
          </w:rPr>
          <w:t>П</w:t>
        </w:r>
        <w:r w:rsidRPr="007A77A0">
          <w:rPr>
            <w:i/>
            <w:sz w:val="24"/>
            <w:szCs w:val="24"/>
          </w:rPr>
          <w:t>риложении № 1</w:t>
        </w:r>
      </w:hyperlink>
      <w:r w:rsidRPr="00521A02">
        <w:rPr>
          <w:sz w:val="24"/>
          <w:szCs w:val="24"/>
        </w:rPr>
        <w:t xml:space="preserve"> к настоящему Положению.</w:t>
      </w:r>
    </w:p>
    <w:p w:rsidR="00FB49C8" w:rsidRDefault="00FB49C8" w:rsidP="00FB49C8">
      <w:pPr>
        <w:widowControl w:val="0"/>
        <w:jc w:val="center"/>
        <w:outlineLvl w:val="1"/>
        <w:rPr>
          <w:sz w:val="24"/>
          <w:szCs w:val="24"/>
        </w:rPr>
      </w:pPr>
      <w:bookmarkStart w:id="14" w:name="_Toc372186607"/>
    </w:p>
    <w:p w:rsidR="007117D8" w:rsidRPr="00521A02" w:rsidRDefault="007117D8" w:rsidP="00FB49C8">
      <w:pPr>
        <w:widowControl w:val="0"/>
        <w:jc w:val="center"/>
        <w:outlineLvl w:val="1"/>
        <w:rPr>
          <w:sz w:val="24"/>
          <w:szCs w:val="24"/>
        </w:rPr>
      </w:pPr>
    </w:p>
    <w:p w:rsidR="00FB49C8" w:rsidRPr="00476AA0" w:rsidRDefault="00FB49C8" w:rsidP="00476AA0">
      <w:pPr>
        <w:widowControl w:val="0"/>
        <w:jc w:val="center"/>
        <w:outlineLvl w:val="1"/>
        <w:rPr>
          <w:b/>
          <w:sz w:val="24"/>
          <w:szCs w:val="24"/>
        </w:rPr>
      </w:pPr>
      <w:r w:rsidRPr="00FB49C8">
        <w:rPr>
          <w:b/>
          <w:sz w:val="24"/>
          <w:szCs w:val="24"/>
        </w:rPr>
        <w:t>4. Виды выплат стимулирующего характера</w:t>
      </w:r>
      <w:bookmarkEnd w:id="14"/>
    </w:p>
    <w:p w:rsidR="00301CB8" w:rsidRDefault="00FB49C8" w:rsidP="00C12510">
      <w:pPr>
        <w:widowControl w:val="0"/>
        <w:ind w:firstLine="426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4.1. К выплатам стимулирующего характера относятся: </w:t>
      </w:r>
    </w:p>
    <w:p w:rsidR="00301CB8" w:rsidRPr="00301CB8" w:rsidRDefault="00FB49C8" w:rsidP="005421C3">
      <w:pPr>
        <w:pStyle w:val="a9"/>
        <w:widowControl w:val="0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01CB8">
        <w:rPr>
          <w:sz w:val="24"/>
          <w:szCs w:val="24"/>
        </w:rPr>
        <w:t xml:space="preserve">выплаты за интенсивность и высокие результаты работы; </w:t>
      </w:r>
    </w:p>
    <w:p w:rsidR="006364E6" w:rsidRDefault="00FB49C8" w:rsidP="005421C3">
      <w:pPr>
        <w:pStyle w:val="a9"/>
        <w:widowControl w:val="0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01CB8">
        <w:rPr>
          <w:sz w:val="24"/>
          <w:szCs w:val="24"/>
        </w:rPr>
        <w:t xml:space="preserve">премиальные выплаты по итогам работы; </w:t>
      </w:r>
    </w:p>
    <w:p w:rsidR="00FB49C8" w:rsidRPr="00301CB8" w:rsidRDefault="00FB49C8" w:rsidP="005421C3">
      <w:pPr>
        <w:pStyle w:val="a9"/>
        <w:widowControl w:val="0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01CB8">
        <w:rPr>
          <w:sz w:val="24"/>
          <w:szCs w:val="24"/>
        </w:rPr>
        <w:t>иные поощрительные и разовые выплаты.</w:t>
      </w:r>
    </w:p>
    <w:p w:rsidR="00FB49C8" w:rsidRPr="00521A02" w:rsidRDefault="00FB49C8" w:rsidP="005421C3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4.2. Условием выплат стимулирующего характера является достижение работником определенных количественных и качественных показателей работы. Выплаты стимулирующего характера могут устанавливаться как в процентах к окладам </w:t>
      </w:r>
      <w:r w:rsidRPr="00521A02">
        <w:rPr>
          <w:sz w:val="24"/>
          <w:szCs w:val="24"/>
        </w:rPr>
        <w:lastRenderedPageBreak/>
        <w:t>(должностным окладам), ставкам заработной платы, так и в абсолютных размерах.</w:t>
      </w:r>
    </w:p>
    <w:p w:rsidR="00FB49C8" w:rsidRPr="00521A02" w:rsidRDefault="00FB49C8" w:rsidP="005421C3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4.3. </w:t>
      </w:r>
      <w:r w:rsidR="00757E3F">
        <w:rPr>
          <w:sz w:val="24"/>
          <w:szCs w:val="24"/>
        </w:rPr>
        <w:t>Конкретный размер средств, направленных на в</w:t>
      </w:r>
      <w:r w:rsidRPr="00521A02">
        <w:rPr>
          <w:sz w:val="24"/>
          <w:szCs w:val="24"/>
        </w:rPr>
        <w:t>ыплаты стимулирующего характера производятся в пределах средств, п</w:t>
      </w:r>
      <w:r w:rsidR="00757E3F">
        <w:rPr>
          <w:sz w:val="24"/>
          <w:szCs w:val="24"/>
        </w:rPr>
        <w:t>редусмотренных на оплату труда У</w:t>
      </w:r>
      <w:r w:rsidRPr="00521A02">
        <w:rPr>
          <w:sz w:val="24"/>
          <w:szCs w:val="24"/>
        </w:rPr>
        <w:t>чреждения.</w:t>
      </w:r>
    </w:p>
    <w:p w:rsidR="00FB49C8" w:rsidRPr="00521A02" w:rsidRDefault="00FB49C8" w:rsidP="005421C3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4.4. Стимулирующие выплаты работникам ус</w:t>
      </w:r>
      <w:r w:rsidR="00EE076A">
        <w:rPr>
          <w:sz w:val="24"/>
          <w:szCs w:val="24"/>
        </w:rPr>
        <w:t>танавливаются в соответствии с П</w:t>
      </w:r>
      <w:r w:rsidRPr="00521A02">
        <w:rPr>
          <w:sz w:val="24"/>
          <w:szCs w:val="24"/>
        </w:rPr>
        <w:t xml:space="preserve">оложением о стимулировании работников </w:t>
      </w:r>
      <w:r w:rsidR="00F90C94">
        <w:rPr>
          <w:sz w:val="24"/>
          <w:szCs w:val="24"/>
        </w:rPr>
        <w:t>У</w:t>
      </w:r>
      <w:r>
        <w:rPr>
          <w:sz w:val="24"/>
          <w:szCs w:val="24"/>
        </w:rPr>
        <w:t>чреждения</w:t>
      </w:r>
      <w:r w:rsidRPr="00521A02">
        <w:rPr>
          <w:sz w:val="24"/>
          <w:szCs w:val="24"/>
        </w:rPr>
        <w:t xml:space="preserve">, согласованным с выборным профсоюзным </w:t>
      </w:r>
      <w:r w:rsidR="00B70F5A">
        <w:rPr>
          <w:sz w:val="24"/>
          <w:szCs w:val="24"/>
        </w:rPr>
        <w:t xml:space="preserve">органом. </w:t>
      </w:r>
    </w:p>
    <w:p w:rsidR="00FB49C8" w:rsidRPr="00521A02" w:rsidRDefault="00FB49C8" w:rsidP="00FB49C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4.5. Стимулирующие выплаты начисляются за фактически отработанное время (или пропорционально отработанному времени), в </w:t>
      </w:r>
      <w:proofErr w:type="spellStart"/>
      <w:r w:rsidRPr="00521A02">
        <w:rPr>
          <w:sz w:val="24"/>
          <w:szCs w:val="24"/>
        </w:rPr>
        <w:t>т.ч</w:t>
      </w:r>
      <w:proofErr w:type="spellEnd"/>
      <w:r w:rsidRPr="00521A02">
        <w:rPr>
          <w:sz w:val="24"/>
          <w:szCs w:val="24"/>
        </w:rPr>
        <w:t xml:space="preserve">. при приеме на работу или увольнении в расчётном периоде. </w:t>
      </w:r>
    </w:p>
    <w:p w:rsidR="00FB49C8" w:rsidRPr="00521A02" w:rsidRDefault="00FB49C8" w:rsidP="00FB49C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Стимулирующие выплаты, начисленные по окончании расчетного периода, выплачиваются ежемесячно в течение следующего расчетного периода,  в том числе в месяцы отсутствия работника на работе по каким-либо причи</w:t>
      </w:r>
      <w:r w:rsidR="00B70F5A">
        <w:rPr>
          <w:sz w:val="24"/>
          <w:szCs w:val="24"/>
        </w:rPr>
        <w:t>н</w:t>
      </w:r>
      <w:r w:rsidRPr="00521A02">
        <w:rPr>
          <w:sz w:val="24"/>
          <w:szCs w:val="24"/>
        </w:rPr>
        <w:t>ам (временная нетрудоспособность, отпуск, курсы повышения квалификации и т.п.).</w:t>
      </w:r>
    </w:p>
    <w:p w:rsidR="00FB49C8" w:rsidRPr="00521A02" w:rsidRDefault="00FB49C8" w:rsidP="00FB49C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При увольнении работника стимулирующие выплаты за истёкший расчётный период и за отработанное время в текущем расчётном периоде выплачиваются работнику полностью в день увольнения.</w:t>
      </w:r>
    </w:p>
    <w:p w:rsidR="00FB49C8" w:rsidRPr="00521A02" w:rsidRDefault="00FB49C8" w:rsidP="00FB49C8">
      <w:pPr>
        <w:widowControl w:val="0"/>
        <w:ind w:firstLine="720"/>
        <w:jc w:val="both"/>
        <w:rPr>
          <w:sz w:val="24"/>
          <w:szCs w:val="24"/>
        </w:rPr>
      </w:pPr>
    </w:p>
    <w:p w:rsidR="00D46EF8" w:rsidRPr="00F90CC9" w:rsidRDefault="00D46EF8" w:rsidP="00E928DF">
      <w:pPr>
        <w:widowControl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F90CC9">
        <w:rPr>
          <w:b/>
          <w:sz w:val="24"/>
          <w:szCs w:val="24"/>
        </w:rPr>
        <w:t>. Порядок и условия оплаты труда заведующей Учреждением, ее заместителей.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5.1</w:t>
      </w:r>
      <w:r w:rsidR="00EE076A">
        <w:rPr>
          <w:sz w:val="24"/>
          <w:szCs w:val="24"/>
        </w:rPr>
        <w:t>. Заработная плата заведующего</w:t>
      </w:r>
      <w:r>
        <w:rPr>
          <w:sz w:val="24"/>
          <w:szCs w:val="24"/>
        </w:rPr>
        <w:t xml:space="preserve"> Учреждением</w:t>
      </w:r>
      <w:r w:rsidRPr="00521A02">
        <w:rPr>
          <w:sz w:val="24"/>
          <w:szCs w:val="24"/>
        </w:rPr>
        <w:t>,</w:t>
      </w:r>
      <w:r>
        <w:rPr>
          <w:sz w:val="24"/>
          <w:szCs w:val="24"/>
        </w:rPr>
        <w:t xml:space="preserve"> его</w:t>
      </w:r>
      <w:r w:rsidRPr="00521A02">
        <w:rPr>
          <w:sz w:val="24"/>
          <w:szCs w:val="24"/>
        </w:rPr>
        <w:t xml:space="preserve"> заместителей</w:t>
      </w:r>
      <w:r>
        <w:rPr>
          <w:sz w:val="24"/>
          <w:szCs w:val="24"/>
        </w:rPr>
        <w:t xml:space="preserve"> состоит </w:t>
      </w:r>
      <w:r w:rsidRPr="00521A02">
        <w:rPr>
          <w:sz w:val="24"/>
          <w:szCs w:val="24"/>
        </w:rPr>
        <w:t>из должностного оклада, выплат компенсационного и стимулирующего характера.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5.2. Должностной оклад </w:t>
      </w:r>
      <w:r w:rsidR="00EE076A">
        <w:rPr>
          <w:sz w:val="24"/>
          <w:szCs w:val="24"/>
        </w:rPr>
        <w:t>заведующего</w:t>
      </w:r>
      <w:r>
        <w:rPr>
          <w:sz w:val="24"/>
          <w:szCs w:val="24"/>
        </w:rPr>
        <w:t xml:space="preserve"> У</w:t>
      </w:r>
      <w:r w:rsidRPr="00521A02">
        <w:rPr>
          <w:sz w:val="24"/>
          <w:szCs w:val="24"/>
        </w:rPr>
        <w:t>чреждени</w:t>
      </w:r>
      <w:r>
        <w:rPr>
          <w:sz w:val="24"/>
          <w:szCs w:val="24"/>
        </w:rPr>
        <w:t>ем</w:t>
      </w:r>
      <w:r w:rsidRPr="00521A02">
        <w:rPr>
          <w:sz w:val="24"/>
          <w:szCs w:val="24"/>
        </w:rPr>
        <w:t xml:space="preserve">, определяемый трудовым договором, устанавливается </w:t>
      </w:r>
      <w:r>
        <w:rPr>
          <w:sz w:val="24"/>
          <w:szCs w:val="24"/>
        </w:rPr>
        <w:t>Учредителем У</w:t>
      </w:r>
      <w:r w:rsidRPr="00521A02">
        <w:rPr>
          <w:sz w:val="24"/>
          <w:szCs w:val="24"/>
        </w:rPr>
        <w:t>чреждения сроком на один календарный год в кратном отношении к средней заработной плате работников, которые</w:t>
      </w:r>
      <w:r w:rsidR="00DD1CFC">
        <w:rPr>
          <w:sz w:val="24"/>
          <w:szCs w:val="24"/>
        </w:rPr>
        <w:t xml:space="preserve"> относятся к основному персоналу </w:t>
      </w:r>
      <w:r w:rsidR="00EE076A">
        <w:rPr>
          <w:sz w:val="24"/>
          <w:szCs w:val="24"/>
        </w:rPr>
        <w:t>возглавляемого им У</w:t>
      </w:r>
      <w:r w:rsidRPr="00521A02">
        <w:rPr>
          <w:sz w:val="24"/>
          <w:szCs w:val="24"/>
        </w:rPr>
        <w:t>чреждения, и составляет до 2 размеров указанной средней заработной платы.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Размер должностного оклада </w:t>
      </w:r>
      <w:r w:rsidR="00EE076A">
        <w:rPr>
          <w:sz w:val="24"/>
          <w:szCs w:val="24"/>
        </w:rPr>
        <w:t>заведующего</w:t>
      </w:r>
      <w:r>
        <w:rPr>
          <w:sz w:val="24"/>
          <w:szCs w:val="24"/>
        </w:rPr>
        <w:t xml:space="preserve"> У</w:t>
      </w:r>
      <w:r w:rsidRPr="00521A02">
        <w:rPr>
          <w:sz w:val="24"/>
          <w:szCs w:val="24"/>
        </w:rPr>
        <w:t>чреждени</w:t>
      </w:r>
      <w:r>
        <w:rPr>
          <w:sz w:val="24"/>
          <w:szCs w:val="24"/>
        </w:rPr>
        <w:t>ем</w:t>
      </w:r>
      <w:r w:rsidRPr="00521A02">
        <w:rPr>
          <w:sz w:val="24"/>
          <w:szCs w:val="24"/>
        </w:rPr>
        <w:t xml:space="preserve"> (без учета стимулирующих и компенсационных выплат) зависит от размера средней заработной платы работников основного персонала возглавляемого им </w:t>
      </w:r>
      <w:r>
        <w:rPr>
          <w:sz w:val="24"/>
          <w:szCs w:val="24"/>
        </w:rPr>
        <w:t>У</w:t>
      </w:r>
      <w:r w:rsidRPr="00521A02">
        <w:rPr>
          <w:sz w:val="24"/>
          <w:szCs w:val="24"/>
        </w:rPr>
        <w:t xml:space="preserve">чреждения (без учета компенсационных выплат) и объемных показателей, на основании которых определяется группа по оплате труда. </w:t>
      </w:r>
    </w:p>
    <w:p w:rsidR="00D46EF8" w:rsidRPr="00521A02" w:rsidRDefault="00D46EF8" w:rsidP="00824497">
      <w:pPr>
        <w:widowControl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К основному персоналу У</w:t>
      </w:r>
      <w:r w:rsidRPr="00521A02">
        <w:rPr>
          <w:sz w:val="24"/>
          <w:szCs w:val="24"/>
        </w:rPr>
        <w:t xml:space="preserve">чреждения относятся работники, непосредственно </w:t>
      </w:r>
      <w:r w:rsidR="001F2A5E">
        <w:rPr>
          <w:sz w:val="24"/>
          <w:szCs w:val="24"/>
        </w:rPr>
        <w:t>связанные с оказанием государственных услуг и работ</w:t>
      </w:r>
      <w:r w:rsidRPr="00521A02">
        <w:rPr>
          <w:sz w:val="24"/>
          <w:szCs w:val="24"/>
        </w:rPr>
        <w:t xml:space="preserve">, </w:t>
      </w:r>
      <w:r>
        <w:rPr>
          <w:sz w:val="24"/>
          <w:szCs w:val="24"/>
        </w:rPr>
        <w:t>для реализации которых создано У</w:t>
      </w:r>
      <w:r w:rsidR="002C041B">
        <w:rPr>
          <w:sz w:val="24"/>
          <w:szCs w:val="24"/>
        </w:rPr>
        <w:t>чреждение</w:t>
      </w:r>
      <w:r w:rsidR="00602B0D">
        <w:rPr>
          <w:sz w:val="24"/>
          <w:szCs w:val="24"/>
        </w:rPr>
        <w:t>.</w:t>
      </w:r>
      <w:r w:rsidR="00DD1CFC">
        <w:rPr>
          <w:sz w:val="24"/>
          <w:szCs w:val="24"/>
        </w:rPr>
        <w:t xml:space="preserve"> </w:t>
      </w:r>
      <w:hyperlink w:anchor="Par4092" w:history="1">
        <w:r w:rsidR="00824497" w:rsidRPr="00521A02">
          <w:rPr>
            <w:sz w:val="24"/>
            <w:szCs w:val="24"/>
          </w:rPr>
          <w:t>Перечень</w:t>
        </w:r>
      </w:hyperlink>
      <w:r w:rsidR="00824497" w:rsidRPr="00521A02">
        <w:rPr>
          <w:sz w:val="24"/>
          <w:szCs w:val="24"/>
        </w:rPr>
        <w:t xml:space="preserve"> категорий работников основного персонала по видам деятельности приведен в </w:t>
      </w:r>
      <w:r w:rsidR="00824497">
        <w:rPr>
          <w:i/>
          <w:sz w:val="24"/>
          <w:szCs w:val="24"/>
        </w:rPr>
        <w:t>П</w:t>
      </w:r>
      <w:r w:rsidR="00824497" w:rsidRPr="00602B0D">
        <w:rPr>
          <w:i/>
          <w:sz w:val="24"/>
          <w:szCs w:val="24"/>
        </w:rPr>
        <w:t>риложении № 8</w:t>
      </w:r>
      <w:r w:rsidR="00824497" w:rsidRPr="00521A02">
        <w:rPr>
          <w:sz w:val="24"/>
          <w:szCs w:val="24"/>
        </w:rPr>
        <w:t xml:space="preserve"> к настоящему Положению;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Размер должностного оклада (ДО рук)  определяется соотношением: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ДО рук. &lt;= </w:t>
      </w:r>
      <w:proofErr w:type="spellStart"/>
      <w:r w:rsidRPr="00521A02">
        <w:rPr>
          <w:sz w:val="24"/>
          <w:szCs w:val="24"/>
        </w:rPr>
        <w:t>ЗПср</w:t>
      </w:r>
      <w:proofErr w:type="spellEnd"/>
      <w:r w:rsidRPr="00521A02">
        <w:rPr>
          <w:sz w:val="24"/>
          <w:szCs w:val="24"/>
        </w:rPr>
        <w:t>.</w:t>
      </w:r>
      <w:r w:rsidR="00DD1CFC">
        <w:rPr>
          <w:sz w:val="24"/>
          <w:szCs w:val="24"/>
        </w:rPr>
        <w:t xml:space="preserve"> </w:t>
      </w:r>
      <w:proofErr w:type="spellStart"/>
      <w:r w:rsidRPr="00521A02">
        <w:rPr>
          <w:sz w:val="24"/>
          <w:szCs w:val="24"/>
        </w:rPr>
        <w:t>осн</w:t>
      </w:r>
      <w:proofErr w:type="spellEnd"/>
      <w:r w:rsidRPr="00521A02">
        <w:rPr>
          <w:sz w:val="24"/>
          <w:szCs w:val="24"/>
        </w:rPr>
        <w:t>. перс</w:t>
      </w:r>
      <w:proofErr w:type="gramStart"/>
      <w:r w:rsidRPr="00521A02">
        <w:rPr>
          <w:sz w:val="24"/>
          <w:szCs w:val="24"/>
        </w:rPr>
        <w:t>.</w:t>
      </w:r>
      <w:proofErr w:type="gramEnd"/>
      <w:r w:rsidRPr="00521A02">
        <w:rPr>
          <w:sz w:val="24"/>
          <w:szCs w:val="24"/>
        </w:rPr>
        <w:t xml:space="preserve"> </w:t>
      </w:r>
      <w:proofErr w:type="gramStart"/>
      <w:r w:rsidRPr="00521A02">
        <w:rPr>
          <w:sz w:val="24"/>
          <w:szCs w:val="24"/>
        </w:rPr>
        <w:t>х</w:t>
      </w:r>
      <w:proofErr w:type="gramEnd"/>
      <w:r w:rsidRPr="00521A02">
        <w:rPr>
          <w:sz w:val="24"/>
          <w:szCs w:val="24"/>
        </w:rPr>
        <w:t xml:space="preserve"> Кот, где: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proofErr w:type="spellStart"/>
      <w:r w:rsidRPr="00521A02">
        <w:rPr>
          <w:sz w:val="24"/>
          <w:szCs w:val="24"/>
        </w:rPr>
        <w:t>ЗПср</w:t>
      </w:r>
      <w:proofErr w:type="gramStart"/>
      <w:r w:rsidRPr="00521A02">
        <w:rPr>
          <w:sz w:val="24"/>
          <w:szCs w:val="24"/>
        </w:rPr>
        <w:t>.о</w:t>
      </w:r>
      <w:proofErr w:type="gramEnd"/>
      <w:r w:rsidRPr="00521A02">
        <w:rPr>
          <w:sz w:val="24"/>
          <w:szCs w:val="24"/>
        </w:rPr>
        <w:t>сн.перс</w:t>
      </w:r>
      <w:proofErr w:type="spellEnd"/>
      <w:r w:rsidRPr="00521A02">
        <w:rPr>
          <w:sz w:val="24"/>
          <w:szCs w:val="24"/>
        </w:rPr>
        <w:t>. - размер средней заработной платы основного персонала.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Кот - коэффициент, на основании которого определяется </w:t>
      </w:r>
      <w:proofErr w:type="gramStart"/>
      <w:r w:rsidRPr="00521A02">
        <w:rPr>
          <w:sz w:val="24"/>
          <w:szCs w:val="24"/>
        </w:rPr>
        <w:t>группа</w:t>
      </w:r>
      <w:proofErr w:type="gramEnd"/>
      <w:r w:rsidRPr="00521A02">
        <w:rPr>
          <w:sz w:val="24"/>
          <w:szCs w:val="24"/>
        </w:rPr>
        <w:t xml:space="preserve"> по оплате труда руководителя исходя из объемных показателей.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Применяются следующие значения коэффициентов за группу по оплате труда: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1-я группа - 1,8;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2-я группа - 1,6;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3-я группа - 1,4;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4-я группа - 1,3.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Объемные показатели для определения груп</w:t>
      </w:r>
      <w:r>
        <w:rPr>
          <w:sz w:val="24"/>
          <w:szCs w:val="24"/>
        </w:rPr>
        <w:t>пы по оплате труда руководителя Учреждения</w:t>
      </w:r>
      <w:r w:rsidRPr="00521A02">
        <w:rPr>
          <w:sz w:val="24"/>
          <w:szCs w:val="24"/>
        </w:rPr>
        <w:t xml:space="preserve"> устанавливаются </w:t>
      </w:r>
      <w:r w:rsidR="00E928DF">
        <w:rPr>
          <w:sz w:val="24"/>
          <w:szCs w:val="24"/>
        </w:rPr>
        <w:t>У</w:t>
      </w:r>
      <w:r>
        <w:rPr>
          <w:sz w:val="24"/>
          <w:szCs w:val="24"/>
        </w:rPr>
        <w:t>чредителем</w:t>
      </w:r>
      <w:r w:rsidRPr="00521A02">
        <w:rPr>
          <w:sz w:val="24"/>
          <w:szCs w:val="24"/>
        </w:rPr>
        <w:t>.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5.3. К должностному окладу </w:t>
      </w:r>
      <w:r w:rsidR="00602B0D">
        <w:rPr>
          <w:sz w:val="24"/>
          <w:szCs w:val="24"/>
        </w:rPr>
        <w:t>заведующего</w:t>
      </w:r>
      <w:r>
        <w:rPr>
          <w:sz w:val="24"/>
          <w:szCs w:val="24"/>
        </w:rPr>
        <w:t xml:space="preserve"> У</w:t>
      </w:r>
      <w:r w:rsidRPr="00521A02">
        <w:rPr>
          <w:sz w:val="24"/>
          <w:szCs w:val="24"/>
        </w:rPr>
        <w:t>чреждени</w:t>
      </w:r>
      <w:r>
        <w:rPr>
          <w:sz w:val="24"/>
          <w:szCs w:val="24"/>
        </w:rPr>
        <w:t>ем</w:t>
      </w:r>
      <w:r w:rsidRPr="00521A02">
        <w:rPr>
          <w:sz w:val="24"/>
          <w:szCs w:val="24"/>
        </w:rPr>
        <w:t xml:space="preserve"> может быть установлен персональный повышающий коэффициент, который учитывает уровень профессиональной подготовки, сложность, важность выполняемой работы, степень самостоятельности и ответственности при выполнении поставленных задач, а также опыт, стаж работы или другие факторы. Порядок установления персонального повышаю</w:t>
      </w:r>
      <w:r>
        <w:rPr>
          <w:sz w:val="24"/>
          <w:szCs w:val="24"/>
        </w:rPr>
        <w:t xml:space="preserve">щего </w:t>
      </w:r>
      <w:r>
        <w:rPr>
          <w:sz w:val="24"/>
          <w:szCs w:val="24"/>
        </w:rPr>
        <w:lastRenderedPageBreak/>
        <w:t>коэффициента определяется У</w:t>
      </w:r>
      <w:r w:rsidRPr="00521A02">
        <w:rPr>
          <w:sz w:val="24"/>
          <w:szCs w:val="24"/>
        </w:rPr>
        <w:t>чредителем.</w:t>
      </w:r>
    </w:p>
    <w:p w:rsidR="00E928DF" w:rsidRPr="00521A02" w:rsidRDefault="00E928DF" w:rsidP="00E928DF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Размер выплаты по персональному повышающему коэффициенту определяется путем умножения размера до</w:t>
      </w:r>
      <w:r>
        <w:rPr>
          <w:sz w:val="24"/>
          <w:szCs w:val="24"/>
        </w:rPr>
        <w:t>лжностного оклада заведующего У</w:t>
      </w:r>
      <w:r w:rsidRPr="00521A02">
        <w:rPr>
          <w:sz w:val="24"/>
          <w:szCs w:val="24"/>
        </w:rPr>
        <w:t>чреждени</w:t>
      </w:r>
      <w:r>
        <w:rPr>
          <w:sz w:val="24"/>
          <w:szCs w:val="24"/>
        </w:rPr>
        <w:t>ем</w:t>
      </w:r>
      <w:r w:rsidRPr="00521A02">
        <w:rPr>
          <w:sz w:val="24"/>
          <w:szCs w:val="24"/>
        </w:rPr>
        <w:t xml:space="preserve"> на данный коэффициент. Персональный повышающий коэффициен</w:t>
      </w:r>
      <w:r>
        <w:rPr>
          <w:sz w:val="24"/>
          <w:szCs w:val="24"/>
        </w:rPr>
        <w:t>т устанавливается заведующему У</w:t>
      </w:r>
      <w:r w:rsidRPr="00521A02">
        <w:rPr>
          <w:sz w:val="24"/>
          <w:szCs w:val="24"/>
        </w:rPr>
        <w:t>чреждени</w:t>
      </w:r>
      <w:r>
        <w:rPr>
          <w:sz w:val="24"/>
          <w:szCs w:val="24"/>
        </w:rPr>
        <w:t>ем</w:t>
      </w:r>
      <w:r w:rsidRPr="00521A02">
        <w:rPr>
          <w:sz w:val="24"/>
          <w:szCs w:val="24"/>
        </w:rPr>
        <w:t xml:space="preserve"> по совокупности критериев.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Персональный повышающий коэффициент к должностному окладу может быть установлен только на определенный период времени.</w:t>
      </w:r>
    </w:p>
    <w:p w:rsidR="00D46EF8" w:rsidRPr="00521A02" w:rsidRDefault="008B6056" w:rsidP="00D46EF8">
      <w:pPr>
        <w:widowControl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5.4. Заведующему</w:t>
      </w:r>
      <w:r w:rsidR="00D46EF8">
        <w:rPr>
          <w:sz w:val="24"/>
          <w:szCs w:val="24"/>
        </w:rPr>
        <w:t xml:space="preserve"> У</w:t>
      </w:r>
      <w:r w:rsidR="00D46EF8" w:rsidRPr="00521A02">
        <w:rPr>
          <w:sz w:val="24"/>
          <w:szCs w:val="24"/>
        </w:rPr>
        <w:t>чреждени</w:t>
      </w:r>
      <w:r w:rsidR="00D46EF8">
        <w:rPr>
          <w:sz w:val="24"/>
          <w:szCs w:val="24"/>
        </w:rPr>
        <w:t>ем</w:t>
      </w:r>
      <w:r w:rsidR="00D46EF8" w:rsidRPr="00521A02">
        <w:rPr>
          <w:sz w:val="24"/>
          <w:szCs w:val="24"/>
        </w:rPr>
        <w:t xml:space="preserve"> устанавливаются стимулирующие выплаты, предусм</w:t>
      </w:r>
      <w:r>
        <w:rPr>
          <w:sz w:val="24"/>
          <w:szCs w:val="24"/>
        </w:rPr>
        <w:t>отренные П</w:t>
      </w:r>
      <w:r w:rsidR="00D46EF8" w:rsidRPr="00521A02">
        <w:rPr>
          <w:sz w:val="24"/>
          <w:szCs w:val="24"/>
        </w:rPr>
        <w:t>оложением о распред</w:t>
      </w:r>
      <w:r w:rsidR="00D46EF8">
        <w:rPr>
          <w:sz w:val="24"/>
          <w:szCs w:val="24"/>
        </w:rPr>
        <w:t>елении централизованного фонда Учреждения, утвержденным У</w:t>
      </w:r>
      <w:r w:rsidR="00D46EF8" w:rsidRPr="00521A02">
        <w:rPr>
          <w:sz w:val="24"/>
          <w:szCs w:val="24"/>
        </w:rPr>
        <w:t>чредителем, согласованным с территориальной организацией профсоюза и органом государственно-общественного управления.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5.5. В установленном Учредителем порядке в У</w:t>
      </w:r>
      <w:r w:rsidRPr="00521A02">
        <w:rPr>
          <w:sz w:val="24"/>
          <w:szCs w:val="24"/>
        </w:rPr>
        <w:t>чреждении централизуется часть средств, предусмотрен</w:t>
      </w:r>
      <w:r w:rsidR="008B6056">
        <w:rPr>
          <w:sz w:val="24"/>
          <w:szCs w:val="24"/>
        </w:rPr>
        <w:t>ных на оплату труда работников У</w:t>
      </w:r>
      <w:r w:rsidRPr="00521A02">
        <w:rPr>
          <w:sz w:val="24"/>
          <w:szCs w:val="24"/>
        </w:rPr>
        <w:t>чреждения (но не более 3</w:t>
      </w:r>
      <w:r w:rsidR="00C17FF5">
        <w:rPr>
          <w:sz w:val="24"/>
          <w:szCs w:val="24"/>
        </w:rPr>
        <w:t>%</w:t>
      </w:r>
      <w:r w:rsidRPr="00521A02">
        <w:rPr>
          <w:sz w:val="24"/>
          <w:szCs w:val="24"/>
        </w:rPr>
        <w:t>), на выплаты стимул</w:t>
      </w:r>
      <w:r>
        <w:rPr>
          <w:sz w:val="24"/>
          <w:szCs w:val="24"/>
        </w:rPr>
        <w:t xml:space="preserve">ирующего характера </w:t>
      </w:r>
      <w:r w:rsidR="008B6056">
        <w:rPr>
          <w:sz w:val="24"/>
          <w:szCs w:val="24"/>
        </w:rPr>
        <w:t>заведующему  Учреждением</w:t>
      </w:r>
      <w:r w:rsidRPr="00521A02">
        <w:rPr>
          <w:sz w:val="24"/>
          <w:szCs w:val="24"/>
        </w:rPr>
        <w:t>.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Неиспользованные ср</w:t>
      </w:r>
      <w:r w:rsidR="008B6056">
        <w:rPr>
          <w:sz w:val="24"/>
          <w:szCs w:val="24"/>
        </w:rPr>
        <w:t>едства централизованного фонда У</w:t>
      </w:r>
      <w:r w:rsidRPr="00521A02">
        <w:rPr>
          <w:sz w:val="24"/>
          <w:szCs w:val="24"/>
        </w:rPr>
        <w:t>чреждения передаются в распоряж</w:t>
      </w:r>
      <w:r w:rsidR="008B6056">
        <w:rPr>
          <w:sz w:val="24"/>
          <w:szCs w:val="24"/>
        </w:rPr>
        <w:t>ение У</w:t>
      </w:r>
      <w:r w:rsidRPr="00521A02">
        <w:rPr>
          <w:sz w:val="24"/>
          <w:szCs w:val="24"/>
        </w:rPr>
        <w:t>чреждения и используются на выплаты стиму</w:t>
      </w:r>
      <w:r w:rsidR="008B6056">
        <w:rPr>
          <w:sz w:val="24"/>
          <w:szCs w:val="24"/>
        </w:rPr>
        <w:t>лирующего характера работникам У</w:t>
      </w:r>
      <w:r w:rsidRPr="00521A02">
        <w:rPr>
          <w:sz w:val="24"/>
          <w:szCs w:val="24"/>
        </w:rPr>
        <w:t>чреждения.</w:t>
      </w:r>
    </w:p>
    <w:p w:rsidR="00D46EF8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5.6. </w:t>
      </w:r>
      <w:r w:rsidR="0009460C">
        <w:rPr>
          <w:sz w:val="24"/>
          <w:szCs w:val="24"/>
        </w:rPr>
        <w:t>Должностные оклады заместителя</w:t>
      </w:r>
      <w:r w:rsidR="008B6056">
        <w:rPr>
          <w:sz w:val="24"/>
          <w:szCs w:val="24"/>
        </w:rPr>
        <w:t xml:space="preserve"> заведующего</w:t>
      </w:r>
      <w:r w:rsidRPr="00DF141C">
        <w:rPr>
          <w:sz w:val="24"/>
          <w:szCs w:val="24"/>
        </w:rPr>
        <w:t xml:space="preserve"> Учреждением устанавливаются заведующей Учреждением:</w:t>
      </w:r>
    </w:p>
    <w:p w:rsidR="00D46EF8" w:rsidRPr="00440BDE" w:rsidRDefault="00D46EF8" w:rsidP="00D46EF8">
      <w:pPr>
        <w:widowControl w:val="0"/>
        <w:ind w:firstLine="360"/>
        <w:jc w:val="both"/>
        <w:rPr>
          <w:sz w:val="24"/>
          <w:szCs w:val="24"/>
          <w:highlight w:val="yellow"/>
        </w:rPr>
      </w:pPr>
      <w:r w:rsidRPr="00440BDE">
        <w:rPr>
          <w:sz w:val="24"/>
          <w:szCs w:val="24"/>
        </w:rPr>
        <w:t>- заместителю заведующей по воспитатель</w:t>
      </w:r>
      <w:r w:rsidR="00C3501D">
        <w:rPr>
          <w:sz w:val="24"/>
          <w:szCs w:val="24"/>
        </w:rPr>
        <w:t>ной и методической работе – на 1</w:t>
      </w:r>
      <w:r w:rsidRPr="00440BDE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% </w:t>
      </w:r>
      <w:r w:rsidRPr="00440BDE">
        <w:rPr>
          <w:sz w:val="24"/>
          <w:szCs w:val="24"/>
        </w:rPr>
        <w:t xml:space="preserve"> ниж</w:t>
      </w:r>
      <w:r w:rsidR="008B6056">
        <w:rPr>
          <w:sz w:val="24"/>
          <w:szCs w:val="24"/>
        </w:rPr>
        <w:t>е должностного оклада заведующего</w:t>
      </w:r>
      <w:r w:rsidRPr="00440BDE">
        <w:rPr>
          <w:sz w:val="24"/>
          <w:szCs w:val="24"/>
        </w:rPr>
        <w:t xml:space="preserve"> Учреждением (без учета персонального повышающего коэффициента);</w:t>
      </w:r>
    </w:p>
    <w:p w:rsidR="00D46EF8" w:rsidRPr="00714109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 w:rsidRPr="00714109">
        <w:rPr>
          <w:sz w:val="24"/>
          <w:szCs w:val="24"/>
        </w:rPr>
        <w:t xml:space="preserve">5.7. Выплаты компенсационного </w:t>
      </w:r>
      <w:r w:rsidR="00B563D5" w:rsidRPr="00714109">
        <w:rPr>
          <w:sz w:val="24"/>
          <w:szCs w:val="24"/>
        </w:rPr>
        <w:t>характера заместителю заведующего</w:t>
      </w:r>
      <w:r w:rsidRPr="00714109">
        <w:rPr>
          <w:sz w:val="24"/>
          <w:szCs w:val="24"/>
        </w:rPr>
        <w:t xml:space="preserve"> предусматриваются настоящим Положением и устанавливаются в процентах к должностным окладам или в абсолютных размерах.</w:t>
      </w:r>
    </w:p>
    <w:p w:rsidR="00D46EF8" w:rsidRPr="006F6B17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 w:rsidRPr="006F6B17">
        <w:rPr>
          <w:sz w:val="24"/>
          <w:szCs w:val="24"/>
        </w:rPr>
        <w:t xml:space="preserve">5.8. Выплаты стимулирующего </w:t>
      </w:r>
      <w:r w:rsidR="00B563D5">
        <w:rPr>
          <w:sz w:val="24"/>
          <w:szCs w:val="24"/>
        </w:rPr>
        <w:t>характера заместителю заведующего предусматриваются П</w:t>
      </w:r>
      <w:r w:rsidRPr="006F6B17">
        <w:rPr>
          <w:sz w:val="24"/>
          <w:szCs w:val="24"/>
        </w:rPr>
        <w:t>оложени</w:t>
      </w:r>
      <w:r w:rsidR="00B563D5">
        <w:rPr>
          <w:sz w:val="24"/>
          <w:szCs w:val="24"/>
        </w:rPr>
        <w:t>ем о стимулировании работников У</w:t>
      </w:r>
      <w:r w:rsidRPr="006F6B17">
        <w:rPr>
          <w:sz w:val="24"/>
          <w:szCs w:val="24"/>
        </w:rPr>
        <w:t>чреждения.</w:t>
      </w:r>
    </w:p>
    <w:p w:rsidR="00D46EF8" w:rsidRPr="006F6B17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 w:rsidRPr="006F6B17">
        <w:rPr>
          <w:sz w:val="24"/>
          <w:szCs w:val="24"/>
        </w:rPr>
        <w:t>Размеры выплат стимулирующего характера определяются с учетом результата деятельности Учреждения в процентах к должностным окладам или в абсолютных размерах.</w:t>
      </w:r>
    </w:p>
    <w:p w:rsidR="008B0E31" w:rsidRPr="00521A02" w:rsidRDefault="008B0E31" w:rsidP="00D46EF8">
      <w:pPr>
        <w:widowControl w:val="0"/>
        <w:outlineLvl w:val="1"/>
        <w:rPr>
          <w:sz w:val="24"/>
          <w:szCs w:val="24"/>
        </w:rPr>
      </w:pPr>
    </w:p>
    <w:p w:rsidR="00CA7C32" w:rsidRDefault="00CA7C32" w:rsidP="00904236">
      <w:pPr>
        <w:widowControl w:val="0"/>
        <w:jc w:val="center"/>
        <w:outlineLvl w:val="1"/>
        <w:rPr>
          <w:b/>
          <w:sz w:val="24"/>
          <w:szCs w:val="24"/>
        </w:rPr>
      </w:pPr>
      <w:bookmarkStart w:id="15" w:name="_Toc372186609"/>
    </w:p>
    <w:p w:rsidR="00D46EF8" w:rsidRPr="00904236" w:rsidRDefault="00D46EF8" w:rsidP="00904236">
      <w:pPr>
        <w:widowControl w:val="0"/>
        <w:jc w:val="center"/>
        <w:outlineLvl w:val="1"/>
        <w:rPr>
          <w:b/>
          <w:sz w:val="24"/>
          <w:szCs w:val="24"/>
        </w:rPr>
      </w:pPr>
      <w:r w:rsidRPr="00107FF8">
        <w:rPr>
          <w:b/>
          <w:sz w:val="24"/>
          <w:szCs w:val="24"/>
        </w:rPr>
        <w:t>6. Порядок исчисления размера средней заработной платы</w:t>
      </w:r>
      <w:bookmarkEnd w:id="15"/>
      <w:r w:rsidR="004B282A">
        <w:rPr>
          <w:b/>
          <w:sz w:val="24"/>
          <w:szCs w:val="24"/>
        </w:rPr>
        <w:t xml:space="preserve"> </w:t>
      </w:r>
      <w:r w:rsidRPr="00107FF8">
        <w:rPr>
          <w:b/>
          <w:sz w:val="24"/>
          <w:szCs w:val="24"/>
        </w:rPr>
        <w:t>работников основного персонала для определения размера</w:t>
      </w:r>
      <w:r w:rsidR="004B282A">
        <w:rPr>
          <w:b/>
          <w:sz w:val="24"/>
          <w:szCs w:val="24"/>
        </w:rPr>
        <w:t xml:space="preserve"> </w:t>
      </w:r>
      <w:r w:rsidRPr="00107FF8">
        <w:rPr>
          <w:b/>
          <w:sz w:val="24"/>
          <w:szCs w:val="24"/>
        </w:rPr>
        <w:t>должностного</w:t>
      </w:r>
      <w:r>
        <w:rPr>
          <w:b/>
          <w:sz w:val="24"/>
          <w:szCs w:val="24"/>
        </w:rPr>
        <w:t xml:space="preserve"> оклада заведующей Учреждением.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6.1. При расчете средней заработной платы </w:t>
      </w:r>
      <w:r>
        <w:rPr>
          <w:sz w:val="24"/>
          <w:szCs w:val="24"/>
        </w:rPr>
        <w:t>работников основного персонала У</w:t>
      </w:r>
      <w:r w:rsidRPr="00521A02">
        <w:rPr>
          <w:sz w:val="24"/>
          <w:szCs w:val="24"/>
        </w:rPr>
        <w:t>чреждения учитываются оклады (должностные оклады, ставки заработной платы) и выплаты стимулирующего характера.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Расчет средней заработной платы </w:t>
      </w:r>
      <w:r w:rsidR="00F61CB4">
        <w:rPr>
          <w:sz w:val="24"/>
          <w:szCs w:val="24"/>
        </w:rPr>
        <w:t>работников основного персонала У</w:t>
      </w:r>
      <w:r w:rsidRPr="00521A02">
        <w:rPr>
          <w:sz w:val="24"/>
          <w:szCs w:val="24"/>
        </w:rPr>
        <w:t xml:space="preserve">чреждения осуществляется за календарный год, предшествующий году установления должностного оклада </w:t>
      </w:r>
      <w:r w:rsidR="00F61CB4">
        <w:rPr>
          <w:sz w:val="24"/>
          <w:szCs w:val="24"/>
        </w:rPr>
        <w:t>заведующего У</w:t>
      </w:r>
      <w:r>
        <w:rPr>
          <w:sz w:val="24"/>
          <w:szCs w:val="24"/>
        </w:rPr>
        <w:t>чреждением</w:t>
      </w:r>
      <w:r w:rsidRPr="00521A02">
        <w:rPr>
          <w:sz w:val="24"/>
          <w:szCs w:val="24"/>
        </w:rPr>
        <w:t>.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При расчете средней заработной платы</w:t>
      </w:r>
      <w:r>
        <w:rPr>
          <w:sz w:val="24"/>
          <w:szCs w:val="24"/>
        </w:rPr>
        <w:t>,</w:t>
      </w:r>
      <w:r w:rsidRPr="00521A02">
        <w:rPr>
          <w:sz w:val="24"/>
          <w:szCs w:val="24"/>
        </w:rPr>
        <w:t xml:space="preserve"> не учитываются выплаты компенсационного характера </w:t>
      </w:r>
      <w:r w:rsidR="00F61CB4">
        <w:rPr>
          <w:sz w:val="24"/>
          <w:szCs w:val="24"/>
        </w:rPr>
        <w:t>работников основного персонала Учреждения.</w:t>
      </w:r>
    </w:p>
    <w:p w:rsidR="00D46EF8" w:rsidRPr="00521A02" w:rsidRDefault="00D46EF8" w:rsidP="004E7F66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6.2. Средняя заработная плата работников основног</w:t>
      </w:r>
      <w:r w:rsidR="00714109">
        <w:rPr>
          <w:sz w:val="24"/>
          <w:szCs w:val="24"/>
        </w:rPr>
        <w:t>о персонала У</w:t>
      </w:r>
      <w:r w:rsidRPr="00521A02">
        <w:rPr>
          <w:sz w:val="24"/>
          <w:szCs w:val="24"/>
        </w:rPr>
        <w:t>чреждения</w:t>
      </w:r>
      <w:r w:rsidR="004B282A">
        <w:rPr>
          <w:sz w:val="24"/>
          <w:szCs w:val="24"/>
        </w:rPr>
        <w:t xml:space="preserve"> </w:t>
      </w:r>
      <w:r w:rsidRPr="00521A02">
        <w:rPr>
          <w:sz w:val="24"/>
          <w:szCs w:val="24"/>
        </w:rPr>
        <w:t xml:space="preserve">определяется путем деления суммы месячной заработной платы (за исключением компенсационных выплат) за отработанное время в предшествующем календарном году на сумму средней численности </w:t>
      </w:r>
      <w:r>
        <w:rPr>
          <w:sz w:val="24"/>
          <w:szCs w:val="24"/>
        </w:rPr>
        <w:t>работников основного персонала У</w:t>
      </w:r>
      <w:r w:rsidRPr="00521A02">
        <w:rPr>
          <w:sz w:val="24"/>
          <w:szCs w:val="24"/>
        </w:rPr>
        <w:t>чреждения</w:t>
      </w:r>
      <w:r w:rsidR="004B282A">
        <w:rPr>
          <w:sz w:val="24"/>
          <w:szCs w:val="24"/>
        </w:rPr>
        <w:t xml:space="preserve"> </w:t>
      </w:r>
      <w:r w:rsidRPr="00521A02">
        <w:rPr>
          <w:sz w:val="24"/>
          <w:szCs w:val="24"/>
        </w:rPr>
        <w:t>за все месяцы календарного года, предшествующего году установления до</w:t>
      </w:r>
      <w:r w:rsidR="00F61CB4">
        <w:rPr>
          <w:sz w:val="24"/>
          <w:szCs w:val="24"/>
        </w:rPr>
        <w:t>лжностного оклада заведующего У</w:t>
      </w:r>
      <w:r w:rsidRPr="00521A02">
        <w:rPr>
          <w:sz w:val="24"/>
          <w:szCs w:val="24"/>
        </w:rPr>
        <w:t>чреждени</w:t>
      </w:r>
      <w:r>
        <w:rPr>
          <w:sz w:val="24"/>
          <w:szCs w:val="24"/>
        </w:rPr>
        <w:t>ем</w:t>
      </w:r>
      <w:r w:rsidRPr="00521A02">
        <w:rPr>
          <w:sz w:val="24"/>
          <w:szCs w:val="24"/>
        </w:rPr>
        <w:t>.</w:t>
      </w:r>
    </w:p>
    <w:p w:rsidR="00D46EF8" w:rsidRPr="00521A02" w:rsidRDefault="00D46EF8" w:rsidP="004E7F66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6.3. При определении среднемесячной численности </w:t>
      </w:r>
      <w:r w:rsidR="00F61CB4">
        <w:rPr>
          <w:sz w:val="24"/>
          <w:szCs w:val="24"/>
        </w:rPr>
        <w:t>работников основного персонала У</w:t>
      </w:r>
      <w:r w:rsidRPr="00521A02">
        <w:rPr>
          <w:sz w:val="24"/>
          <w:szCs w:val="24"/>
        </w:rPr>
        <w:t>чреждения</w:t>
      </w:r>
      <w:r w:rsidR="004B282A">
        <w:rPr>
          <w:sz w:val="24"/>
          <w:szCs w:val="24"/>
        </w:rPr>
        <w:t xml:space="preserve"> </w:t>
      </w:r>
      <w:r w:rsidR="004E7F66">
        <w:rPr>
          <w:sz w:val="24"/>
          <w:szCs w:val="24"/>
        </w:rPr>
        <w:t xml:space="preserve">по видам предоставляемых услуг и работ </w:t>
      </w:r>
      <w:r w:rsidRPr="00521A02">
        <w:rPr>
          <w:sz w:val="24"/>
          <w:szCs w:val="24"/>
        </w:rPr>
        <w:t xml:space="preserve">учитывается среднемесячная численность работников основного </w:t>
      </w:r>
      <w:r w:rsidR="00F61CB4">
        <w:rPr>
          <w:sz w:val="24"/>
          <w:szCs w:val="24"/>
        </w:rPr>
        <w:t>персонала У</w:t>
      </w:r>
      <w:r w:rsidRPr="00521A02">
        <w:rPr>
          <w:sz w:val="24"/>
          <w:szCs w:val="24"/>
        </w:rPr>
        <w:t xml:space="preserve">чреждения, работающих на условиях полного рабочего времени, среднемесячная численность </w:t>
      </w:r>
      <w:r w:rsidR="00F61CB4">
        <w:rPr>
          <w:sz w:val="24"/>
          <w:szCs w:val="24"/>
        </w:rPr>
        <w:t xml:space="preserve">работников основного персонала </w:t>
      </w:r>
      <w:r w:rsidR="00F61CB4">
        <w:rPr>
          <w:sz w:val="24"/>
          <w:szCs w:val="24"/>
        </w:rPr>
        <w:lastRenderedPageBreak/>
        <w:t>У</w:t>
      </w:r>
      <w:r w:rsidRPr="00521A02">
        <w:rPr>
          <w:sz w:val="24"/>
          <w:szCs w:val="24"/>
        </w:rPr>
        <w:t xml:space="preserve">чреждения, работающих на условиях неполного рабочего времени, и среднемесячная численность </w:t>
      </w:r>
      <w:r w:rsidR="00F61CB4">
        <w:rPr>
          <w:sz w:val="24"/>
          <w:szCs w:val="24"/>
        </w:rPr>
        <w:t>работников основного персонала У</w:t>
      </w:r>
      <w:r w:rsidRPr="00521A02">
        <w:rPr>
          <w:sz w:val="24"/>
          <w:szCs w:val="24"/>
        </w:rPr>
        <w:t>чреждения, являющихся внешними совместителями.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6.4. </w:t>
      </w:r>
      <w:proofErr w:type="gramStart"/>
      <w:r w:rsidRPr="00521A02">
        <w:rPr>
          <w:sz w:val="24"/>
          <w:szCs w:val="24"/>
        </w:rPr>
        <w:t xml:space="preserve">Среднемесячная численность </w:t>
      </w:r>
      <w:r>
        <w:rPr>
          <w:sz w:val="24"/>
          <w:szCs w:val="24"/>
        </w:rPr>
        <w:t xml:space="preserve">работников основного персонала </w:t>
      </w:r>
      <w:r w:rsidR="00224B70">
        <w:rPr>
          <w:sz w:val="24"/>
          <w:szCs w:val="24"/>
        </w:rPr>
        <w:t>У</w:t>
      </w:r>
      <w:r w:rsidRPr="00521A02">
        <w:rPr>
          <w:sz w:val="24"/>
          <w:szCs w:val="24"/>
        </w:rPr>
        <w:t xml:space="preserve">чреждения, работающих на условиях полного рабочего времени, исчисляется путем суммирования численности </w:t>
      </w:r>
      <w:r>
        <w:rPr>
          <w:sz w:val="24"/>
          <w:szCs w:val="24"/>
        </w:rPr>
        <w:t xml:space="preserve">работников основного персонала </w:t>
      </w:r>
      <w:r w:rsidR="00224B70">
        <w:rPr>
          <w:sz w:val="24"/>
          <w:szCs w:val="24"/>
        </w:rPr>
        <w:t>У</w:t>
      </w:r>
      <w:r w:rsidRPr="00521A02">
        <w:rPr>
          <w:sz w:val="24"/>
          <w:szCs w:val="24"/>
        </w:rPr>
        <w:t>чреждения, работающих на условиях полного рабочего времени, за каждый календарный день месяца, то есть с 1-го по 30-е или 31-е число (для февраля - по 28-е или 29-е число), включая выходные и нерабочие праздничные дни, и деления полученной суммы на число календарных</w:t>
      </w:r>
      <w:proofErr w:type="gramEnd"/>
      <w:r w:rsidRPr="00521A02">
        <w:rPr>
          <w:sz w:val="24"/>
          <w:szCs w:val="24"/>
        </w:rPr>
        <w:t xml:space="preserve"> дней месяца.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Численность </w:t>
      </w:r>
      <w:r>
        <w:rPr>
          <w:sz w:val="24"/>
          <w:szCs w:val="24"/>
        </w:rPr>
        <w:t xml:space="preserve">работников основного персонала </w:t>
      </w:r>
      <w:r w:rsidR="00224B70">
        <w:rPr>
          <w:sz w:val="24"/>
          <w:szCs w:val="24"/>
        </w:rPr>
        <w:t>У</w:t>
      </w:r>
      <w:r w:rsidRPr="00521A02">
        <w:rPr>
          <w:sz w:val="24"/>
          <w:szCs w:val="24"/>
        </w:rPr>
        <w:t xml:space="preserve">чреждения, работающих на условиях полного рабочего времени, за выходные или нерабочие праздничные дни принимается равной численности </w:t>
      </w:r>
      <w:r>
        <w:rPr>
          <w:sz w:val="24"/>
          <w:szCs w:val="24"/>
        </w:rPr>
        <w:t xml:space="preserve">работников основного персонала </w:t>
      </w:r>
      <w:r w:rsidR="00224B70">
        <w:rPr>
          <w:sz w:val="24"/>
          <w:szCs w:val="24"/>
        </w:rPr>
        <w:t>У</w:t>
      </w:r>
      <w:r w:rsidRPr="00521A02">
        <w:rPr>
          <w:sz w:val="24"/>
          <w:szCs w:val="24"/>
        </w:rPr>
        <w:t xml:space="preserve">чреждения, работающих на условиях полного рабочего времени, </w:t>
      </w:r>
      <w:proofErr w:type="gramStart"/>
      <w:r w:rsidRPr="00521A02">
        <w:rPr>
          <w:sz w:val="24"/>
          <w:szCs w:val="24"/>
        </w:rPr>
        <w:t>за</w:t>
      </w:r>
      <w:proofErr w:type="gramEnd"/>
      <w:r w:rsidRPr="00521A02">
        <w:rPr>
          <w:sz w:val="24"/>
          <w:szCs w:val="24"/>
        </w:rPr>
        <w:t xml:space="preserve"> </w:t>
      </w:r>
      <w:proofErr w:type="gramStart"/>
      <w:r w:rsidRPr="00521A02">
        <w:rPr>
          <w:sz w:val="24"/>
          <w:szCs w:val="24"/>
        </w:rPr>
        <w:t>рабочий</w:t>
      </w:r>
      <w:proofErr w:type="gramEnd"/>
      <w:r w:rsidRPr="00521A02">
        <w:rPr>
          <w:sz w:val="24"/>
          <w:szCs w:val="24"/>
        </w:rPr>
        <w:t xml:space="preserve"> день, предшествовавший выходным или нерабочим праздничным дням.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В численности </w:t>
      </w:r>
      <w:r>
        <w:rPr>
          <w:sz w:val="24"/>
          <w:szCs w:val="24"/>
        </w:rPr>
        <w:t xml:space="preserve">работников основного персонала </w:t>
      </w:r>
      <w:r w:rsidR="00224B70">
        <w:rPr>
          <w:sz w:val="24"/>
          <w:szCs w:val="24"/>
        </w:rPr>
        <w:t>У</w:t>
      </w:r>
      <w:r w:rsidRPr="00521A02">
        <w:rPr>
          <w:sz w:val="24"/>
          <w:szCs w:val="24"/>
        </w:rPr>
        <w:t>чреждения, работающих на условиях полного рабочего времени, за каждый календарный день месяца учитываются работ</w:t>
      </w:r>
      <w:r>
        <w:rPr>
          <w:sz w:val="24"/>
          <w:szCs w:val="24"/>
        </w:rPr>
        <w:t xml:space="preserve">ники основного персонала </w:t>
      </w:r>
      <w:r w:rsidR="00224B70">
        <w:rPr>
          <w:sz w:val="24"/>
          <w:szCs w:val="24"/>
        </w:rPr>
        <w:t>У</w:t>
      </w:r>
      <w:r w:rsidRPr="00521A02">
        <w:rPr>
          <w:sz w:val="24"/>
          <w:szCs w:val="24"/>
        </w:rPr>
        <w:t>чреждения, фактически работающие на основании табеля учета рабочего времени работников.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Работник, работающий в организации на одну, более чем одну ставку (оформленный в организации как внутренний совместитель), учитывается в списочной численности </w:t>
      </w:r>
      <w:r>
        <w:rPr>
          <w:sz w:val="24"/>
          <w:szCs w:val="24"/>
        </w:rPr>
        <w:t xml:space="preserve">работников основного персонала </w:t>
      </w:r>
      <w:r w:rsidR="00224B70">
        <w:rPr>
          <w:sz w:val="24"/>
          <w:szCs w:val="24"/>
        </w:rPr>
        <w:t>У</w:t>
      </w:r>
      <w:r w:rsidRPr="00521A02">
        <w:rPr>
          <w:sz w:val="24"/>
          <w:szCs w:val="24"/>
        </w:rPr>
        <w:t>чреждения как один человек (целая единица).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bookmarkStart w:id="16" w:name="Par459"/>
      <w:bookmarkEnd w:id="16"/>
      <w:r w:rsidRPr="00521A02">
        <w:rPr>
          <w:sz w:val="24"/>
          <w:szCs w:val="24"/>
        </w:rPr>
        <w:t>6.5.</w:t>
      </w:r>
      <w:r>
        <w:rPr>
          <w:sz w:val="24"/>
          <w:szCs w:val="24"/>
        </w:rPr>
        <w:t xml:space="preserve"> Работники основного персонала </w:t>
      </w:r>
      <w:r w:rsidR="00F62911">
        <w:rPr>
          <w:sz w:val="24"/>
          <w:szCs w:val="24"/>
        </w:rPr>
        <w:t>У</w:t>
      </w:r>
      <w:r w:rsidRPr="00521A02">
        <w:rPr>
          <w:sz w:val="24"/>
          <w:szCs w:val="24"/>
        </w:rPr>
        <w:t xml:space="preserve">чреждения,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времени, при определении среднемесячной численности </w:t>
      </w:r>
      <w:r>
        <w:rPr>
          <w:sz w:val="24"/>
          <w:szCs w:val="24"/>
        </w:rPr>
        <w:t xml:space="preserve">работников основного персонала </w:t>
      </w:r>
      <w:r w:rsidR="00F62911">
        <w:rPr>
          <w:sz w:val="24"/>
          <w:szCs w:val="24"/>
        </w:rPr>
        <w:t>У</w:t>
      </w:r>
      <w:r w:rsidRPr="00521A02">
        <w:rPr>
          <w:sz w:val="24"/>
          <w:szCs w:val="24"/>
        </w:rPr>
        <w:t>чреждения учитываются пропорционально отработанному времени.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Расчет средней численности этой категории работников производится в следующем порядке: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1) исчисляется общее количество человеко-дней, отработанных этими работниками, путем деления общего числа отработанных человеко-часов в отчетном месяце на продолжительность рабочего дня, исходя из продолжительности рабочей недели, например: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40 часов - на 8 часов (при пятидневной рабочей неделе);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36 часов - на 7,2 часа (при пятидневной рабочей неделе);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30 часов - на 6 часов (при пятидневной рабочей неделе);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24 часа - на 4,8 часа (при пятидневной рабочей неделе)</w:t>
      </w:r>
      <w:r>
        <w:rPr>
          <w:sz w:val="24"/>
          <w:szCs w:val="24"/>
        </w:rPr>
        <w:t>.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>2)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человеко-дней на число рабочих дней в месяце по календарю в отчетном месяце.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 w:rsidRPr="00521A02">
        <w:rPr>
          <w:sz w:val="24"/>
          <w:szCs w:val="24"/>
        </w:rPr>
        <w:t xml:space="preserve">6.6. Среднемесячная численность </w:t>
      </w:r>
      <w:r>
        <w:rPr>
          <w:sz w:val="24"/>
          <w:szCs w:val="24"/>
        </w:rPr>
        <w:t xml:space="preserve">работников основного персонала </w:t>
      </w:r>
      <w:r w:rsidR="001E2990">
        <w:rPr>
          <w:sz w:val="24"/>
          <w:szCs w:val="24"/>
        </w:rPr>
        <w:t>У</w:t>
      </w:r>
      <w:r w:rsidRPr="00521A02">
        <w:rPr>
          <w:sz w:val="24"/>
          <w:szCs w:val="24"/>
        </w:rPr>
        <w:t xml:space="preserve">чреждения, являющихся внешними совместителями, исчисляется в соответствии с порядком определения среднемесячной численности </w:t>
      </w:r>
      <w:r w:rsidR="001E2990">
        <w:rPr>
          <w:sz w:val="24"/>
          <w:szCs w:val="24"/>
        </w:rPr>
        <w:t>работников основного персонала У</w:t>
      </w:r>
      <w:r w:rsidRPr="00521A02">
        <w:rPr>
          <w:sz w:val="24"/>
          <w:szCs w:val="24"/>
        </w:rPr>
        <w:t xml:space="preserve">чреждения, работавших на условиях неполного рабочего времени, согласно </w:t>
      </w:r>
      <w:hyperlink w:anchor="Par459" w:history="1">
        <w:r w:rsidRPr="00521A02">
          <w:rPr>
            <w:sz w:val="24"/>
            <w:szCs w:val="24"/>
          </w:rPr>
          <w:t>пункту 6.5</w:t>
        </w:r>
      </w:hyperlink>
      <w:r w:rsidRPr="00521A02">
        <w:rPr>
          <w:sz w:val="24"/>
          <w:szCs w:val="24"/>
        </w:rPr>
        <w:t xml:space="preserve"> настоящего Положения.</w:t>
      </w:r>
    </w:p>
    <w:p w:rsidR="00D46EF8" w:rsidRDefault="00D46EF8" w:rsidP="00D46EF8">
      <w:pPr>
        <w:tabs>
          <w:tab w:val="left" w:pos="4500"/>
        </w:tabs>
        <w:ind w:firstLine="567"/>
        <w:jc w:val="center"/>
        <w:rPr>
          <w:b/>
          <w:bCs/>
          <w:sz w:val="24"/>
          <w:szCs w:val="24"/>
        </w:rPr>
      </w:pPr>
    </w:p>
    <w:p w:rsidR="00D46EF8" w:rsidRPr="006B46B2" w:rsidRDefault="00D46EF8" w:rsidP="006B46B2">
      <w:pPr>
        <w:tabs>
          <w:tab w:val="left" w:pos="4500"/>
        </w:tabs>
        <w:ind w:firstLine="567"/>
        <w:jc w:val="center"/>
        <w:rPr>
          <w:b/>
          <w:bCs/>
          <w:sz w:val="24"/>
          <w:szCs w:val="24"/>
        </w:rPr>
      </w:pPr>
      <w:r w:rsidRPr="00107FF8">
        <w:rPr>
          <w:b/>
          <w:bCs/>
          <w:sz w:val="24"/>
          <w:szCs w:val="24"/>
        </w:rPr>
        <w:t>7. Сроки действия Положения. Разрешение споров.</w:t>
      </w:r>
    </w:p>
    <w:p w:rsidR="00D46EF8" w:rsidRPr="00107FF8" w:rsidRDefault="00D46EF8" w:rsidP="00D46EF8">
      <w:pPr>
        <w:tabs>
          <w:tab w:val="left" w:pos="4500"/>
        </w:tabs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7</w:t>
      </w:r>
      <w:r w:rsidRPr="00107FF8">
        <w:rPr>
          <w:bCs/>
          <w:sz w:val="24"/>
          <w:szCs w:val="24"/>
        </w:rPr>
        <w:t>.1. Настоящее Положение принимается общим собранием работников и ут</w:t>
      </w:r>
      <w:r w:rsidR="001E2990">
        <w:rPr>
          <w:bCs/>
          <w:sz w:val="24"/>
          <w:szCs w:val="24"/>
        </w:rPr>
        <w:t>верждается приказом заведующего У</w:t>
      </w:r>
      <w:r w:rsidRPr="00107FF8">
        <w:rPr>
          <w:bCs/>
          <w:sz w:val="24"/>
          <w:szCs w:val="24"/>
        </w:rPr>
        <w:t xml:space="preserve">чреждением </w:t>
      </w:r>
      <w:r w:rsidR="006D40C4">
        <w:rPr>
          <w:bCs/>
          <w:sz w:val="24"/>
          <w:szCs w:val="24"/>
        </w:rPr>
        <w:t xml:space="preserve">и председателем первичной профсоюзной организации </w:t>
      </w:r>
      <w:r w:rsidRPr="00107FF8">
        <w:rPr>
          <w:bCs/>
          <w:sz w:val="24"/>
          <w:szCs w:val="24"/>
        </w:rPr>
        <w:t xml:space="preserve">сроком на 1 год. Положение вступает в силу с момента издания приказа о принятии Положения и считается продленным на каждый последующий год, если ни одна </w:t>
      </w:r>
      <w:r>
        <w:rPr>
          <w:bCs/>
          <w:sz w:val="24"/>
          <w:szCs w:val="24"/>
        </w:rPr>
        <w:t xml:space="preserve">из </w:t>
      </w:r>
      <w:r w:rsidRPr="00107FF8">
        <w:rPr>
          <w:bCs/>
          <w:sz w:val="24"/>
          <w:szCs w:val="24"/>
        </w:rPr>
        <w:t xml:space="preserve">сторон не заявит о его расторжении за месяц до истечения срока его действия. </w:t>
      </w:r>
    </w:p>
    <w:p w:rsidR="00D46EF8" w:rsidRPr="00107FF8" w:rsidRDefault="00D46EF8" w:rsidP="00D46EF8">
      <w:pPr>
        <w:tabs>
          <w:tab w:val="left" w:pos="45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Pr="00107FF8">
        <w:rPr>
          <w:sz w:val="24"/>
          <w:szCs w:val="24"/>
        </w:rPr>
        <w:t xml:space="preserve">.2. В Положение могут быть внесены </w:t>
      </w:r>
      <w:r>
        <w:rPr>
          <w:sz w:val="24"/>
          <w:szCs w:val="24"/>
        </w:rPr>
        <w:t>изменения</w:t>
      </w:r>
      <w:r w:rsidRPr="00107FF8">
        <w:rPr>
          <w:sz w:val="24"/>
          <w:szCs w:val="24"/>
        </w:rPr>
        <w:t xml:space="preserve"> (дополнения). Предложения о внесении </w:t>
      </w:r>
      <w:r>
        <w:rPr>
          <w:sz w:val="24"/>
          <w:szCs w:val="24"/>
        </w:rPr>
        <w:t xml:space="preserve">изменений </w:t>
      </w:r>
      <w:r w:rsidRPr="00107FF8">
        <w:rPr>
          <w:sz w:val="24"/>
          <w:szCs w:val="24"/>
        </w:rPr>
        <w:t>(дополнений) в Положение вносятся любой из сторон с обоснованием причин для их внесения. Далее предложения выносятся на обсуждение общего собрания работников</w:t>
      </w:r>
      <w:r w:rsidR="00BB22A1">
        <w:rPr>
          <w:sz w:val="24"/>
          <w:szCs w:val="24"/>
        </w:rPr>
        <w:t xml:space="preserve"> Учреждения</w:t>
      </w:r>
      <w:r w:rsidRPr="00107FF8">
        <w:rPr>
          <w:sz w:val="24"/>
          <w:szCs w:val="24"/>
        </w:rPr>
        <w:t xml:space="preserve">. После обсуждения </w:t>
      </w:r>
      <w:r>
        <w:rPr>
          <w:sz w:val="24"/>
          <w:szCs w:val="24"/>
        </w:rPr>
        <w:t>изменения</w:t>
      </w:r>
      <w:r w:rsidRPr="00107FF8">
        <w:rPr>
          <w:sz w:val="24"/>
          <w:szCs w:val="24"/>
        </w:rPr>
        <w:t xml:space="preserve"> (дополнения) вносятся или не вносятся в Положение с обязательной записью о принятом решении в протоколе собрания. По решению общего </w:t>
      </w:r>
      <w:r w:rsidR="00BB22A1">
        <w:rPr>
          <w:sz w:val="24"/>
          <w:szCs w:val="24"/>
        </w:rPr>
        <w:t>собрания работников заведующий У</w:t>
      </w:r>
      <w:r w:rsidRPr="00107FF8">
        <w:rPr>
          <w:sz w:val="24"/>
          <w:szCs w:val="24"/>
        </w:rPr>
        <w:t>чреждением издает приказ о внесении поправок в Положение.</w:t>
      </w:r>
    </w:p>
    <w:p w:rsidR="00D46EF8" w:rsidRPr="00107FF8" w:rsidRDefault="00D46EF8" w:rsidP="00D46EF8">
      <w:pPr>
        <w:tabs>
          <w:tab w:val="left" w:pos="450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Pr="00107FF8">
        <w:rPr>
          <w:bCs/>
          <w:sz w:val="24"/>
          <w:szCs w:val="24"/>
        </w:rPr>
        <w:t>.3. Все изменения и дополнения к настоящему Положению являются действительными, если они совершены в письменной форме и подписаны уполномоченными предста</w:t>
      </w:r>
      <w:r w:rsidR="00BB22A1">
        <w:rPr>
          <w:bCs/>
          <w:sz w:val="24"/>
          <w:szCs w:val="24"/>
        </w:rPr>
        <w:t>вителями всех сторон (заведующим</w:t>
      </w:r>
      <w:r w:rsidRPr="00107FF8">
        <w:rPr>
          <w:bCs/>
          <w:sz w:val="24"/>
          <w:szCs w:val="24"/>
        </w:rPr>
        <w:t xml:space="preserve"> Учреждением, </w:t>
      </w:r>
      <w:r w:rsidRPr="00107FF8">
        <w:rPr>
          <w:sz w:val="24"/>
          <w:szCs w:val="24"/>
        </w:rPr>
        <w:t xml:space="preserve">представительным органом </w:t>
      </w:r>
      <w:r>
        <w:rPr>
          <w:sz w:val="24"/>
          <w:szCs w:val="24"/>
        </w:rPr>
        <w:t xml:space="preserve">(представителем) </w:t>
      </w:r>
      <w:r w:rsidRPr="00107FF8">
        <w:rPr>
          <w:sz w:val="24"/>
          <w:szCs w:val="24"/>
        </w:rPr>
        <w:t>работников</w:t>
      </w:r>
      <w:r w:rsidR="006F6B17">
        <w:rPr>
          <w:sz w:val="24"/>
          <w:szCs w:val="24"/>
        </w:rPr>
        <w:t>, председателем первичной</w:t>
      </w:r>
      <w:r w:rsidR="00DD1CFC">
        <w:rPr>
          <w:sz w:val="24"/>
          <w:szCs w:val="24"/>
        </w:rPr>
        <w:t xml:space="preserve"> </w:t>
      </w:r>
      <w:r w:rsidR="00BB22A1">
        <w:rPr>
          <w:sz w:val="24"/>
          <w:szCs w:val="24"/>
        </w:rPr>
        <w:t>профсоюзной организации У</w:t>
      </w:r>
      <w:r w:rsidR="006F6B17">
        <w:rPr>
          <w:sz w:val="24"/>
          <w:szCs w:val="24"/>
        </w:rPr>
        <w:t>чреждения</w:t>
      </w:r>
      <w:r w:rsidRPr="00107FF8">
        <w:rPr>
          <w:bCs/>
          <w:sz w:val="24"/>
          <w:szCs w:val="24"/>
        </w:rPr>
        <w:t>).</w:t>
      </w:r>
    </w:p>
    <w:p w:rsidR="00D46EF8" w:rsidRPr="00107FF8" w:rsidRDefault="00D46EF8" w:rsidP="00D46EF8">
      <w:pPr>
        <w:tabs>
          <w:tab w:val="left" w:pos="450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Pr="00107FF8">
        <w:rPr>
          <w:bCs/>
          <w:sz w:val="24"/>
          <w:szCs w:val="24"/>
        </w:rPr>
        <w:t>.4. Настоящее Положение может утратить силу досрочно:</w:t>
      </w:r>
    </w:p>
    <w:p w:rsidR="00D46EF8" w:rsidRPr="00107FF8" w:rsidRDefault="00D46EF8" w:rsidP="00D46EF8">
      <w:pPr>
        <w:tabs>
          <w:tab w:val="left" w:pos="4500"/>
        </w:tabs>
        <w:ind w:firstLine="567"/>
        <w:jc w:val="both"/>
        <w:rPr>
          <w:bCs/>
          <w:sz w:val="24"/>
          <w:szCs w:val="24"/>
        </w:rPr>
      </w:pPr>
      <w:r w:rsidRPr="00107FF8">
        <w:rPr>
          <w:bCs/>
          <w:sz w:val="24"/>
          <w:szCs w:val="24"/>
        </w:rPr>
        <w:t>- по соглашению сторон;</w:t>
      </w:r>
    </w:p>
    <w:p w:rsidR="00D46EF8" w:rsidRPr="00107FF8" w:rsidRDefault="00D46EF8" w:rsidP="00D46EF8">
      <w:pPr>
        <w:tabs>
          <w:tab w:val="left" w:pos="4500"/>
        </w:tabs>
        <w:ind w:firstLine="567"/>
        <w:jc w:val="both"/>
        <w:rPr>
          <w:bCs/>
          <w:sz w:val="24"/>
          <w:szCs w:val="24"/>
        </w:rPr>
      </w:pPr>
      <w:r w:rsidRPr="00107FF8">
        <w:rPr>
          <w:bCs/>
          <w:sz w:val="24"/>
          <w:szCs w:val="24"/>
        </w:rPr>
        <w:t xml:space="preserve">- как </w:t>
      </w:r>
      <w:proofErr w:type="gramStart"/>
      <w:r w:rsidRPr="00107FF8">
        <w:rPr>
          <w:bCs/>
          <w:sz w:val="24"/>
          <w:szCs w:val="24"/>
        </w:rPr>
        <w:t>противоречащее</w:t>
      </w:r>
      <w:proofErr w:type="gramEnd"/>
      <w:r w:rsidRPr="00107FF8">
        <w:rPr>
          <w:bCs/>
          <w:sz w:val="24"/>
          <w:szCs w:val="24"/>
        </w:rPr>
        <w:t xml:space="preserve"> законодательству и нормативно-правовой документации </w:t>
      </w:r>
      <w:r w:rsidR="006D40C4">
        <w:rPr>
          <w:bCs/>
          <w:sz w:val="24"/>
          <w:szCs w:val="24"/>
        </w:rPr>
        <w:t>у</w:t>
      </w:r>
      <w:r w:rsidRPr="00107FF8">
        <w:rPr>
          <w:bCs/>
          <w:sz w:val="24"/>
          <w:szCs w:val="24"/>
        </w:rPr>
        <w:t xml:space="preserve">чреждения и/или не отвечающего современным требованиям к условиям труда в </w:t>
      </w:r>
      <w:r w:rsidR="00BB22A1">
        <w:rPr>
          <w:bCs/>
          <w:sz w:val="24"/>
          <w:szCs w:val="24"/>
        </w:rPr>
        <w:t>У</w:t>
      </w:r>
      <w:r w:rsidRPr="00107FF8">
        <w:rPr>
          <w:bCs/>
          <w:sz w:val="24"/>
          <w:szCs w:val="24"/>
        </w:rPr>
        <w:t>чреждении (образовательному процессу, охране труда и соблюдению техники безопасности и др.).</w:t>
      </w:r>
    </w:p>
    <w:p w:rsidR="00D46EF8" w:rsidRDefault="00D46EF8" w:rsidP="007117D8">
      <w:pPr>
        <w:tabs>
          <w:tab w:val="left" w:pos="4500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Pr="00107FF8">
        <w:rPr>
          <w:bCs/>
          <w:sz w:val="24"/>
          <w:szCs w:val="24"/>
        </w:rPr>
        <w:t>.5. Сторона, желающая прекратить действие настоящего Положения, должна заявить об этом в письменном виде другой стороне не позднее, чем за месяц до предполагаемого выхода из действующего Положения.</w:t>
      </w:r>
    </w:p>
    <w:p w:rsidR="006B46B2" w:rsidRPr="007117D8" w:rsidRDefault="006B46B2" w:rsidP="007117D8">
      <w:pPr>
        <w:tabs>
          <w:tab w:val="left" w:pos="4500"/>
        </w:tabs>
        <w:ind w:firstLine="567"/>
        <w:jc w:val="both"/>
        <w:rPr>
          <w:bCs/>
          <w:sz w:val="24"/>
          <w:szCs w:val="24"/>
        </w:rPr>
      </w:pPr>
    </w:p>
    <w:p w:rsidR="00D46EF8" w:rsidRPr="00107FF8" w:rsidRDefault="00D46EF8" w:rsidP="00D46EF8">
      <w:pPr>
        <w:widowControl w:val="0"/>
        <w:jc w:val="center"/>
        <w:outlineLvl w:val="1"/>
        <w:rPr>
          <w:b/>
          <w:sz w:val="24"/>
          <w:szCs w:val="24"/>
        </w:rPr>
      </w:pPr>
      <w:r w:rsidRPr="00107FF8">
        <w:rPr>
          <w:b/>
          <w:sz w:val="24"/>
          <w:szCs w:val="24"/>
        </w:rPr>
        <w:t>8. Заключительные положения.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521A02">
        <w:rPr>
          <w:sz w:val="24"/>
          <w:szCs w:val="24"/>
        </w:rPr>
        <w:t xml:space="preserve">Штатное расписание </w:t>
      </w:r>
      <w:r w:rsidR="00BB22A1">
        <w:rPr>
          <w:bCs/>
          <w:sz w:val="24"/>
          <w:szCs w:val="24"/>
        </w:rPr>
        <w:t>У</w:t>
      </w:r>
      <w:r w:rsidRPr="00521A02">
        <w:rPr>
          <w:sz w:val="24"/>
          <w:szCs w:val="24"/>
        </w:rPr>
        <w:t xml:space="preserve">чреждения утверждается </w:t>
      </w:r>
      <w:r w:rsidR="00BB22A1">
        <w:rPr>
          <w:sz w:val="24"/>
          <w:szCs w:val="24"/>
        </w:rPr>
        <w:t>заведующим</w:t>
      </w:r>
      <w:r w:rsidR="004B282A">
        <w:rPr>
          <w:sz w:val="24"/>
          <w:szCs w:val="24"/>
        </w:rPr>
        <w:t xml:space="preserve"> </w:t>
      </w:r>
      <w:r w:rsidR="00BB22A1">
        <w:rPr>
          <w:bCs/>
          <w:sz w:val="24"/>
          <w:szCs w:val="24"/>
        </w:rPr>
        <w:t>У</w:t>
      </w:r>
      <w:r w:rsidRPr="00521A02">
        <w:rPr>
          <w:sz w:val="24"/>
          <w:szCs w:val="24"/>
        </w:rPr>
        <w:t>чреждени</w:t>
      </w:r>
      <w:r>
        <w:rPr>
          <w:sz w:val="24"/>
          <w:szCs w:val="24"/>
        </w:rPr>
        <w:t>ем</w:t>
      </w:r>
      <w:r w:rsidRPr="00521A02">
        <w:rPr>
          <w:sz w:val="24"/>
          <w:szCs w:val="24"/>
        </w:rPr>
        <w:t xml:space="preserve"> в пределах выделенных средств на оплату труда и включает в себя все должности руководителей, специалистов и служащих (профессии рабочих) </w:t>
      </w:r>
      <w:r>
        <w:rPr>
          <w:sz w:val="24"/>
          <w:szCs w:val="24"/>
        </w:rPr>
        <w:t xml:space="preserve">данного </w:t>
      </w:r>
      <w:r w:rsidR="00BB22A1">
        <w:rPr>
          <w:bCs/>
          <w:sz w:val="24"/>
          <w:szCs w:val="24"/>
        </w:rPr>
        <w:t>У</w:t>
      </w:r>
      <w:r>
        <w:rPr>
          <w:sz w:val="24"/>
          <w:szCs w:val="24"/>
        </w:rPr>
        <w:t>чреждения</w:t>
      </w:r>
      <w:r w:rsidRPr="00521A02">
        <w:rPr>
          <w:sz w:val="24"/>
          <w:szCs w:val="24"/>
        </w:rPr>
        <w:t>.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521A02">
        <w:rPr>
          <w:sz w:val="24"/>
          <w:szCs w:val="24"/>
        </w:rPr>
        <w:t xml:space="preserve">Для выполнения работ, связанных с временным расширением объема оказываемых </w:t>
      </w:r>
      <w:r w:rsidR="00BB22A1">
        <w:rPr>
          <w:bCs/>
          <w:sz w:val="24"/>
          <w:szCs w:val="24"/>
        </w:rPr>
        <w:t>У</w:t>
      </w:r>
      <w:r w:rsidRPr="00521A02">
        <w:rPr>
          <w:sz w:val="24"/>
          <w:szCs w:val="24"/>
        </w:rPr>
        <w:t xml:space="preserve">чреждением услуг, </w:t>
      </w:r>
      <w:r w:rsidR="006D40C4">
        <w:rPr>
          <w:bCs/>
          <w:sz w:val="24"/>
          <w:szCs w:val="24"/>
        </w:rPr>
        <w:t>у</w:t>
      </w:r>
      <w:r w:rsidRPr="00521A02">
        <w:rPr>
          <w:sz w:val="24"/>
          <w:szCs w:val="24"/>
        </w:rPr>
        <w:t>чреждение вправе осуществлять привлечение помимо работников, занимающих должности (профессии), предусмотренные штатным расписанием, других работников на условиях срочного трудового договора.</w:t>
      </w:r>
    </w:p>
    <w:p w:rsidR="00D46EF8" w:rsidRPr="00521A02" w:rsidRDefault="00D46EF8" w:rsidP="00D46EF8">
      <w:pPr>
        <w:widowControl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Pr="00521A02">
        <w:rPr>
          <w:sz w:val="24"/>
          <w:szCs w:val="24"/>
        </w:rPr>
        <w:t>На выполнение разовых и временных работ допускается заключение договоров гражданско-правового характера в случаях и порядке, установленных законодательством.</w:t>
      </w:r>
    </w:p>
    <w:p w:rsidR="00D46EF8" w:rsidRDefault="00D46EF8" w:rsidP="006D40C4">
      <w:pPr>
        <w:widowControl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8.4. </w:t>
      </w:r>
      <w:r w:rsidRPr="00521A02">
        <w:rPr>
          <w:sz w:val="24"/>
          <w:szCs w:val="24"/>
        </w:rPr>
        <w:t xml:space="preserve">Прочие вопросы, не урегулированные настоящим Положением, решаются </w:t>
      </w:r>
      <w:r w:rsidR="00BB22A1">
        <w:rPr>
          <w:bCs/>
          <w:sz w:val="24"/>
          <w:szCs w:val="24"/>
        </w:rPr>
        <w:t>У</w:t>
      </w:r>
      <w:r w:rsidRPr="00521A02">
        <w:rPr>
          <w:sz w:val="24"/>
          <w:szCs w:val="24"/>
        </w:rPr>
        <w:t xml:space="preserve">чреждением самостоятельно в части, не противоречащей трудовому законодательству, в соответствии с утвержденным </w:t>
      </w:r>
      <w:r>
        <w:rPr>
          <w:sz w:val="24"/>
          <w:szCs w:val="24"/>
        </w:rPr>
        <w:t>П</w:t>
      </w:r>
      <w:r w:rsidRPr="00521A02">
        <w:rPr>
          <w:sz w:val="24"/>
          <w:szCs w:val="24"/>
        </w:rPr>
        <w:t>оложе</w:t>
      </w:r>
      <w:r w:rsidR="006D40C4">
        <w:rPr>
          <w:sz w:val="24"/>
          <w:szCs w:val="24"/>
        </w:rPr>
        <w:t>нием об оплате труда работников</w:t>
      </w:r>
      <w:r w:rsidR="004B282A">
        <w:rPr>
          <w:sz w:val="24"/>
          <w:szCs w:val="24"/>
        </w:rPr>
        <w:t xml:space="preserve"> </w:t>
      </w:r>
      <w:r w:rsidR="00BB22A1">
        <w:rPr>
          <w:sz w:val="24"/>
          <w:szCs w:val="24"/>
        </w:rPr>
        <w:t>Учреждения.</w:t>
      </w:r>
    </w:p>
    <w:p w:rsidR="00895A7C" w:rsidRDefault="00895A7C" w:rsidP="006B46B2">
      <w:pPr>
        <w:widowControl w:val="0"/>
        <w:ind w:firstLine="360"/>
        <w:jc w:val="both"/>
        <w:rPr>
          <w:color w:val="FF0000"/>
          <w:sz w:val="24"/>
          <w:szCs w:val="24"/>
        </w:rPr>
      </w:pPr>
    </w:p>
    <w:p w:rsidR="0028756E" w:rsidRDefault="0028756E" w:rsidP="006B46B2">
      <w:pPr>
        <w:widowControl w:val="0"/>
        <w:ind w:firstLine="360"/>
        <w:jc w:val="both"/>
        <w:rPr>
          <w:color w:val="FF0000"/>
          <w:sz w:val="24"/>
          <w:szCs w:val="24"/>
        </w:rPr>
      </w:pPr>
    </w:p>
    <w:p w:rsidR="0028756E" w:rsidRDefault="0028756E" w:rsidP="006B46B2">
      <w:pPr>
        <w:widowControl w:val="0"/>
        <w:ind w:firstLine="360"/>
        <w:jc w:val="both"/>
        <w:rPr>
          <w:color w:val="FF0000"/>
          <w:sz w:val="24"/>
          <w:szCs w:val="24"/>
        </w:rPr>
      </w:pPr>
    </w:p>
    <w:p w:rsidR="0028756E" w:rsidRDefault="0028756E" w:rsidP="006B46B2">
      <w:pPr>
        <w:widowControl w:val="0"/>
        <w:ind w:firstLine="360"/>
        <w:jc w:val="both"/>
        <w:rPr>
          <w:color w:val="FF0000"/>
          <w:sz w:val="24"/>
          <w:szCs w:val="24"/>
        </w:rPr>
      </w:pPr>
    </w:p>
    <w:p w:rsidR="0028756E" w:rsidRDefault="0028756E" w:rsidP="006B46B2">
      <w:pPr>
        <w:widowControl w:val="0"/>
        <w:ind w:firstLine="360"/>
        <w:jc w:val="both"/>
        <w:rPr>
          <w:color w:val="FF0000"/>
          <w:sz w:val="24"/>
          <w:szCs w:val="24"/>
        </w:rPr>
      </w:pPr>
    </w:p>
    <w:p w:rsidR="0028756E" w:rsidRDefault="0028756E" w:rsidP="006B46B2">
      <w:pPr>
        <w:widowControl w:val="0"/>
        <w:ind w:firstLine="360"/>
        <w:jc w:val="both"/>
        <w:rPr>
          <w:color w:val="FF0000"/>
          <w:sz w:val="24"/>
          <w:szCs w:val="24"/>
        </w:rPr>
      </w:pPr>
    </w:p>
    <w:p w:rsidR="0028756E" w:rsidRDefault="0028756E" w:rsidP="006B46B2">
      <w:pPr>
        <w:widowControl w:val="0"/>
        <w:ind w:firstLine="360"/>
        <w:jc w:val="both"/>
        <w:rPr>
          <w:color w:val="FF0000"/>
          <w:sz w:val="24"/>
          <w:szCs w:val="24"/>
        </w:rPr>
      </w:pPr>
    </w:p>
    <w:p w:rsidR="0028756E" w:rsidRDefault="0028756E" w:rsidP="006B46B2">
      <w:pPr>
        <w:widowControl w:val="0"/>
        <w:ind w:firstLine="360"/>
        <w:jc w:val="both"/>
        <w:rPr>
          <w:color w:val="FF0000"/>
          <w:sz w:val="24"/>
          <w:szCs w:val="24"/>
        </w:rPr>
      </w:pPr>
    </w:p>
    <w:p w:rsidR="0028756E" w:rsidRDefault="0028756E" w:rsidP="006B46B2">
      <w:pPr>
        <w:widowControl w:val="0"/>
        <w:ind w:firstLine="360"/>
        <w:jc w:val="both"/>
        <w:rPr>
          <w:color w:val="FF0000"/>
          <w:sz w:val="24"/>
          <w:szCs w:val="24"/>
        </w:rPr>
      </w:pPr>
    </w:p>
    <w:p w:rsidR="0028756E" w:rsidRDefault="0028756E" w:rsidP="006B46B2">
      <w:pPr>
        <w:widowControl w:val="0"/>
        <w:ind w:firstLine="360"/>
        <w:jc w:val="both"/>
        <w:rPr>
          <w:color w:val="FF0000"/>
          <w:sz w:val="24"/>
          <w:szCs w:val="24"/>
        </w:rPr>
      </w:pPr>
    </w:p>
    <w:p w:rsidR="0028756E" w:rsidRDefault="0028756E" w:rsidP="006B46B2">
      <w:pPr>
        <w:widowControl w:val="0"/>
        <w:ind w:firstLine="360"/>
        <w:jc w:val="both"/>
        <w:rPr>
          <w:color w:val="FF0000"/>
          <w:sz w:val="24"/>
          <w:szCs w:val="24"/>
        </w:rPr>
      </w:pPr>
    </w:p>
    <w:p w:rsidR="0028756E" w:rsidRDefault="0028756E" w:rsidP="006B46B2">
      <w:pPr>
        <w:widowControl w:val="0"/>
        <w:ind w:firstLine="360"/>
        <w:jc w:val="both"/>
        <w:rPr>
          <w:color w:val="FF0000"/>
          <w:sz w:val="24"/>
          <w:szCs w:val="24"/>
        </w:rPr>
      </w:pPr>
    </w:p>
    <w:p w:rsidR="0028756E" w:rsidRDefault="0028756E" w:rsidP="006B46B2">
      <w:pPr>
        <w:widowControl w:val="0"/>
        <w:ind w:firstLine="360"/>
        <w:jc w:val="both"/>
        <w:rPr>
          <w:color w:val="FF0000"/>
          <w:sz w:val="24"/>
          <w:szCs w:val="24"/>
        </w:rPr>
      </w:pPr>
    </w:p>
    <w:p w:rsidR="0028756E" w:rsidRDefault="0028756E" w:rsidP="006B46B2">
      <w:pPr>
        <w:widowControl w:val="0"/>
        <w:ind w:firstLine="360"/>
        <w:jc w:val="both"/>
        <w:rPr>
          <w:color w:val="FF0000"/>
          <w:sz w:val="24"/>
          <w:szCs w:val="24"/>
        </w:rPr>
      </w:pPr>
    </w:p>
    <w:p w:rsidR="0028756E" w:rsidRDefault="0028756E" w:rsidP="006B46B2">
      <w:pPr>
        <w:widowControl w:val="0"/>
        <w:ind w:firstLine="360"/>
        <w:jc w:val="both"/>
        <w:rPr>
          <w:color w:val="FF0000"/>
          <w:sz w:val="24"/>
          <w:szCs w:val="24"/>
        </w:rPr>
      </w:pPr>
    </w:p>
    <w:p w:rsidR="0028756E" w:rsidRDefault="0028756E" w:rsidP="006B46B2">
      <w:pPr>
        <w:widowControl w:val="0"/>
        <w:ind w:firstLine="360"/>
        <w:jc w:val="both"/>
        <w:rPr>
          <w:color w:val="FF0000"/>
          <w:sz w:val="24"/>
          <w:szCs w:val="24"/>
        </w:rPr>
      </w:pPr>
    </w:p>
    <w:p w:rsidR="0028756E" w:rsidRDefault="0028756E" w:rsidP="006B46B2">
      <w:pPr>
        <w:widowControl w:val="0"/>
        <w:ind w:firstLine="360"/>
        <w:jc w:val="both"/>
        <w:rPr>
          <w:color w:val="FF0000"/>
          <w:sz w:val="24"/>
          <w:szCs w:val="24"/>
        </w:rPr>
      </w:pPr>
    </w:p>
    <w:p w:rsidR="0028756E" w:rsidRDefault="0028756E" w:rsidP="006B46B2">
      <w:pPr>
        <w:widowControl w:val="0"/>
        <w:ind w:firstLine="360"/>
        <w:jc w:val="both"/>
        <w:rPr>
          <w:color w:val="FF0000"/>
          <w:sz w:val="24"/>
          <w:szCs w:val="24"/>
        </w:rPr>
      </w:pPr>
    </w:p>
    <w:p w:rsidR="0028756E" w:rsidRDefault="0028756E" w:rsidP="006B46B2">
      <w:pPr>
        <w:widowControl w:val="0"/>
        <w:ind w:firstLine="360"/>
        <w:jc w:val="both"/>
        <w:rPr>
          <w:color w:val="FF0000"/>
          <w:sz w:val="24"/>
          <w:szCs w:val="24"/>
        </w:rPr>
      </w:pPr>
    </w:p>
    <w:p w:rsidR="0028756E" w:rsidRDefault="0028756E" w:rsidP="006B46B2">
      <w:pPr>
        <w:widowControl w:val="0"/>
        <w:ind w:firstLine="360"/>
        <w:jc w:val="both"/>
        <w:rPr>
          <w:color w:val="FF0000"/>
          <w:sz w:val="24"/>
          <w:szCs w:val="24"/>
        </w:rPr>
      </w:pPr>
    </w:p>
    <w:p w:rsidR="0028756E" w:rsidRDefault="0028756E" w:rsidP="006B46B2">
      <w:pPr>
        <w:widowControl w:val="0"/>
        <w:ind w:firstLine="360"/>
        <w:jc w:val="both"/>
        <w:rPr>
          <w:color w:val="FF0000"/>
          <w:sz w:val="24"/>
          <w:szCs w:val="24"/>
        </w:rPr>
      </w:pPr>
    </w:p>
    <w:p w:rsidR="0028756E" w:rsidRDefault="0028756E" w:rsidP="006B46B2">
      <w:pPr>
        <w:widowControl w:val="0"/>
        <w:ind w:firstLine="360"/>
        <w:jc w:val="both"/>
        <w:rPr>
          <w:color w:val="FF0000"/>
          <w:sz w:val="24"/>
          <w:szCs w:val="24"/>
        </w:rPr>
      </w:pPr>
    </w:p>
    <w:p w:rsidR="0028756E" w:rsidRDefault="0028756E" w:rsidP="006B46B2">
      <w:pPr>
        <w:widowControl w:val="0"/>
        <w:ind w:firstLine="360"/>
        <w:jc w:val="both"/>
        <w:rPr>
          <w:color w:val="FF0000"/>
          <w:sz w:val="24"/>
          <w:szCs w:val="24"/>
        </w:rPr>
      </w:pPr>
    </w:p>
    <w:p w:rsidR="0028756E" w:rsidRDefault="0028756E" w:rsidP="006B46B2">
      <w:pPr>
        <w:widowControl w:val="0"/>
        <w:ind w:firstLine="360"/>
        <w:jc w:val="both"/>
        <w:rPr>
          <w:color w:val="FF0000"/>
          <w:sz w:val="24"/>
          <w:szCs w:val="24"/>
        </w:rPr>
      </w:pPr>
    </w:p>
    <w:p w:rsidR="0028756E" w:rsidRPr="00497D9F" w:rsidRDefault="0028756E" w:rsidP="0028756E">
      <w:pPr>
        <w:tabs>
          <w:tab w:val="left" w:pos="5760"/>
        </w:tabs>
        <w:rPr>
          <w:sz w:val="24"/>
          <w:szCs w:val="24"/>
        </w:rPr>
      </w:pPr>
      <w:r w:rsidRPr="00497D9F">
        <w:rPr>
          <w:sz w:val="24"/>
          <w:szCs w:val="24"/>
        </w:rPr>
        <w:t>СОГЛАСОВАНО:</w:t>
      </w:r>
      <w:r w:rsidRPr="00497D9F">
        <w:rPr>
          <w:sz w:val="24"/>
          <w:szCs w:val="24"/>
        </w:rPr>
        <w:tab/>
        <w:t>УТВЕРЖДАЮ:</w:t>
      </w:r>
    </w:p>
    <w:p w:rsidR="0028756E" w:rsidRPr="00497D9F" w:rsidRDefault="0028756E" w:rsidP="0028756E">
      <w:pPr>
        <w:tabs>
          <w:tab w:val="left" w:pos="5760"/>
        </w:tabs>
        <w:rPr>
          <w:sz w:val="24"/>
          <w:szCs w:val="24"/>
        </w:rPr>
      </w:pPr>
      <w:r w:rsidRPr="00497D9F">
        <w:rPr>
          <w:sz w:val="24"/>
          <w:szCs w:val="24"/>
        </w:rPr>
        <w:t>Председатель профкома</w:t>
      </w:r>
      <w:r w:rsidRPr="00497D9F">
        <w:rPr>
          <w:sz w:val="24"/>
          <w:szCs w:val="24"/>
        </w:rPr>
        <w:tab/>
        <w:t xml:space="preserve">Заведующий МКУ ДОД </w:t>
      </w:r>
    </w:p>
    <w:p w:rsidR="0028756E" w:rsidRPr="00497D9F" w:rsidRDefault="0028756E" w:rsidP="0028756E">
      <w:pPr>
        <w:tabs>
          <w:tab w:val="left" w:pos="5760"/>
        </w:tabs>
        <w:rPr>
          <w:sz w:val="24"/>
          <w:szCs w:val="24"/>
        </w:rPr>
      </w:pPr>
      <w:r w:rsidRPr="00497D9F">
        <w:rPr>
          <w:sz w:val="24"/>
          <w:szCs w:val="24"/>
        </w:rPr>
        <w:t>МКУ ДОД д/</w:t>
      </w:r>
      <w:proofErr w:type="gramStart"/>
      <w:r w:rsidRPr="00497D9F">
        <w:rPr>
          <w:sz w:val="24"/>
          <w:szCs w:val="24"/>
        </w:rPr>
        <w:t>с</w:t>
      </w:r>
      <w:proofErr w:type="gramEnd"/>
      <w:r w:rsidRPr="00497D9F">
        <w:rPr>
          <w:sz w:val="24"/>
          <w:szCs w:val="24"/>
        </w:rPr>
        <w:t xml:space="preserve"> «Юный космонавт»</w:t>
      </w:r>
      <w:r w:rsidRPr="00497D9F">
        <w:rPr>
          <w:sz w:val="24"/>
          <w:szCs w:val="24"/>
        </w:rPr>
        <w:tab/>
        <w:t>д/с «Юный космонавт»</w:t>
      </w:r>
    </w:p>
    <w:p w:rsidR="0028756E" w:rsidRPr="00497D9F" w:rsidRDefault="0028756E" w:rsidP="0028756E">
      <w:pPr>
        <w:tabs>
          <w:tab w:val="left" w:pos="5760"/>
        </w:tabs>
        <w:rPr>
          <w:sz w:val="24"/>
          <w:szCs w:val="24"/>
        </w:rPr>
      </w:pPr>
      <w:r w:rsidRPr="00497D9F">
        <w:rPr>
          <w:sz w:val="24"/>
          <w:szCs w:val="24"/>
        </w:rPr>
        <w:t xml:space="preserve">_____________  </w:t>
      </w:r>
      <w:proofErr w:type="spellStart"/>
      <w:r w:rsidRPr="00497D9F">
        <w:rPr>
          <w:sz w:val="24"/>
          <w:szCs w:val="24"/>
        </w:rPr>
        <w:t>Толханова</w:t>
      </w:r>
      <w:proofErr w:type="spellEnd"/>
      <w:r w:rsidRPr="00497D9F">
        <w:rPr>
          <w:sz w:val="24"/>
          <w:szCs w:val="24"/>
        </w:rPr>
        <w:t xml:space="preserve"> Г.Ф.</w:t>
      </w:r>
      <w:r w:rsidRPr="00497D9F">
        <w:rPr>
          <w:sz w:val="24"/>
          <w:szCs w:val="24"/>
        </w:rPr>
        <w:tab/>
        <w:t xml:space="preserve">____________  </w:t>
      </w:r>
      <w:proofErr w:type="spellStart"/>
      <w:r w:rsidRPr="00497D9F">
        <w:rPr>
          <w:sz w:val="24"/>
          <w:szCs w:val="24"/>
        </w:rPr>
        <w:t>Эфендиева</w:t>
      </w:r>
      <w:proofErr w:type="spellEnd"/>
      <w:r w:rsidRPr="00497D9F">
        <w:rPr>
          <w:sz w:val="24"/>
          <w:szCs w:val="24"/>
        </w:rPr>
        <w:t xml:space="preserve"> З.К.</w:t>
      </w:r>
    </w:p>
    <w:p w:rsidR="0028756E" w:rsidRPr="00497D9F" w:rsidRDefault="0028756E" w:rsidP="0028756E">
      <w:pPr>
        <w:tabs>
          <w:tab w:val="left" w:pos="5760"/>
        </w:tabs>
        <w:rPr>
          <w:sz w:val="24"/>
          <w:szCs w:val="24"/>
        </w:rPr>
      </w:pPr>
      <w:r w:rsidRPr="00497D9F">
        <w:rPr>
          <w:sz w:val="24"/>
          <w:szCs w:val="24"/>
        </w:rPr>
        <w:tab/>
        <w:t>Приказ № ____ от    _________ 2016г.</w:t>
      </w:r>
    </w:p>
    <w:p w:rsidR="0028756E" w:rsidRPr="00497D9F" w:rsidRDefault="0028756E" w:rsidP="0028756E">
      <w:pPr>
        <w:rPr>
          <w:sz w:val="24"/>
          <w:szCs w:val="24"/>
        </w:rPr>
      </w:pPr>
    </w:p>
    <w:p w:rsidR="0028756E" w:rsidRPr="00461566" w:rsidRDefault="0028756E" w:rsidP="0028756E"/>
    <w:p w:rsidR="0028756E" w:rsidRDefault="0028756E" w:rsidP="0028756E"/>
    <w:p w:rsidR="0028756E" w:rsidRDefault="0028756E" w:rsidP="0028756E">
      <w:pPr>
        <w:tabs>
          <w:tab w:val="left" w:pos="2490"/>
        </w:tabs>
        <w:jc w:val="center"/>
        <w:rPr>
          <w:sz w:val="52"/>
          <w:szCs w:val="52"/>
        </w:rPr>
      </w:pPr>
      <w:r w:rsidRPr="00461566">
        <w:rPr>
          <w:sz w:val="52"/>
          <w:szCs w:val="52"/>
        </w:rPr>
        <w:t>ПОЛОЖЕНИЕ</w:t>
      </w:r>
    </w:p>
    <w:p w:rsidR="0028756E" w:rsidRPr="00103B46" w:rsidRDefault="0028756E" w:rsidP="0028756E">
      <w:pPr>
        <w:tabs>
          <w:tab w:val="left" w:pos="2490"/>
        </w:tabs>
        <w:jc w:val="center"/>
        <w:rPr>
          <w:sz w:val="40"/>
          <w:szCs w:val="40"/>
        </w:rPr>
      </w:pPr>
      <w:r w:rsidRPr="00103B46">
        <w:rPr>
          <w:sz w:val="40"/>
          <w:szCs w:val="40"/>
        </w:rPr>
        <w:t>ОБ ОПЛАТЕ ТРУДА РАБОТНИКОВ</w:t>
      </w:r>
    </w:p>
    <w:p w:rsidR="0028756E" w:rsidRPr="00103B46" w:rsidRDefault="0028756E" w:rsidP="0028756E">
      <w:pPr>
        <w:tabs>
          <w:tab w:val="left" w:pos="2490"/>
        </w:tabs>
        <w:jc w:val="center"/>
        <w:rPr>
          <w:sz w:val="40"/>
          <w:szCs w:val="40"/>
        </w:rPr>
      </w:pPr>
      <w:r w:rsidRPr="00103B46">
        <w:rPr>
          <w:sz w:val="40"/>
          <w:szCs w:val="40"/>
        </w:rPr>
        <w:t xml:space="preserve">МУНИЦИПАЛЬНОГО КАЗЕННОГО УЧРЕЖДЕНИЯ ДОШКОЛЬНОГО ОБРАЗОВАНИЯ ДЕТЕЙ </w:t>
      </w:r>
    </w:p>
    <w:p w:rsidR="0028756E" w:rsidRDefault="0028756E" w:rsidP="0028756E">
      <w:pPr>
        <w:widowControl w:val="0"/>
        <w:ind w:firstLine="360"/>
        <w:jc w:val="both"/>
        <w:rPr>
          <w:color w:val="FF0000"/>
          <w:sz w:val="24"/>
          <w:szCs w:val="24"/>
        </w:rPr>
      </w:pPr>
      <w:r w:rsidRPr="00103B46">
        <w:rPr>
          <w:sz w:val="40"/>
          <w:szCs w:val="40"/>
        </w:rPr>
        <w:t>ДЕТСКИЙ САД «ЮНЫЙ КОСМОНАВТ»</w:t>
      </w:r>
    </w:p>
    <w:p w:rsidR="0028756E" w:rsidRPr="00714109" w:rsidRDefault="0028756E" w:rsidP="006B46B2">
      <w:pPr>
        <w:widowControl w:val="0"/>
        <w:ind w:firstLine="360"/>
        <w:jc w:val="both"/>
        <w:rPr>
          <w:color w:val="FF0000"/>
          <w:sz w:val="24"/>
          <w:szCs w:val="24"/>
        </w:rPr>
      </w:pPr>
    </w:p>
    <w:sectPr w:rsidR="0028756E" w:rsidRPr="00714109" w:rsidSect="008D6268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B8A" w:rsidRDefault="007B7B8A" w:rsidP="008D6268">
      <w:r>
        <w:separator/>
      </w:r>
    </w:p>
  </w:endnote>
  <w:endnote w:type="continuationSeparator" w:id="0">
    <w:p w:rsidR="007B7B8A" w:rsidRDefault="007B7B8A" w:rsidP="008D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646507"/>
    </w:sdtPr>
    <w:sdtEndPr/>
    <w:sdtContent>
      <w:p w:rsidR="00414D1A" w:rsidRDefault="003D49A4">
        <w:pPr>
          <w:pStyle w:val="a5"/>
          <w:jc w:val="right"/>
        </w:pPr>
        <w:r>
          <w:fldChar w:fldCharType="begin"/>
        </w:r>
        <w:r w:rsidR="00B5400B">
          <w:instrText>PAGE   \* MERGEFORMAT</w:instrText>
        </w:r>
        <w:r>
          <w:fldChar w:fldCharType="separate"/>
        </w:r>
        <w:r w:rsidR="009E141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414D1A" w:rsidRDefault="00414D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B8A" w:rsidRDefault="007B7B8A" w:rsidP="008D6268">
      <w:r>
        <w:separator/>
      </w:r>
    </w:p>
  </w:footnote>
  <w:footnote w:type="continuationSeparator" w:id="0">
    <w:p w:rsidR="007B7B8A" w:rsidRDefault="007B7B8A" w:rsidP="008D6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B291F"/>
    <w:multiLevelType w:val="hybridMultilevel"/>
    <w:tmpl w:val="80A80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202"/>
    <w:rsid w:val="00011B28"/>
    <w:rsid w:val="00031C6C"/>
    <w:rsid w:val="00051FB6"/>
    <w:rsid w:val="0009460C"/>
    <w:rsid w:val="00096CDB"/>
    <w:rsid w:val="000F4ECC"/>
    <w:rsid w:val="00131C45"/>
    <w:rsid w:val="00141F9D"/>
    <w:rsid w:val="00155EA0"/>
    <w:rsid w:val="00164332"/>
    <w:rsid w:val="00173FDB"/>
    <w:rsid w:val="00191202"/>
    <w:rsid w:val="001E2990"/>
    <w:rsid w:val="001F2A5E"/>
    <w:rsid w:val="00224B70"/>
    <w:rsid w:val="00230BED"/>
    <w:rsid w:val="002328B8"/>
    <w:rsid w:val="002565F8"/>
    <w:rsid w:val="00263519"/>
    <w:rsid w:val="00263D37"/>
    <w:rsid w:val="00272078"/>
    <w:rsid w:val="0028756E"/>
    <w:rsid w:val="00290892"/>
    <w:rsid w:val="00295330"/>
    <w:rsid w:val="002B5C06"/>
    <w:rsid w:val="002C041B"/>
    <w:rsid w:val="002D7BA4"/>
    <w:rsid w:val="002E3903"/>
    <w:rsid w:val="002F10C1"/>
    <w:rsid w:val="00301CB8"/>
    <w:rsid w:val="00322DF0"/>
    <w:rsid w:val="0033093A"/>
    <w:rsid w:val="00343029"/>
    <w:rsid w:val="003444CA"/>
    <w:rsid w:val="003458AB"/>
    <w:rsid w:val="00350D75"/>
    <w:rsid w:val="003511A1"/>
    <w:rsid w:val="00390DEF"/>
    <w:rsid w:val="003C7278"/>
    <w:rsid w:val="003D49A4"/>
    <w:rsid w:val="003E6AFC"/>
    <w:rsid w:val="003E7D1E"/>
    <w:rsid w:val="003F09B7"/>
    <w:rsid w:val="003F2F40"/>
    <w:rsid w:val="00414D1A"/>
    <w:rsid w:val="004302BC"/>
    <w:rsid w:val="00451EB9"/>
    <w:rsid w:val="00451ED1"/>
    <w:rsid w:val="00462D6E"/>
    <w:rsid w:val="00476AA0"/>
    <w:rsid w:val="004907C6"/>
    <w:rsid w:val="004A03BA"/>
    <w:rsid w:val="004A5948"/>
    <w:rsid w:val="004B282A"/>
    <w:rsid w:val="004D17AF"/>
    <w:rsid w:val="004D7547"/>
    <w:rsid w:val="004E1F2E"/>
    <w:rsid w:val="004E4D9A"/>
    <w:rsid w:val="004E7F66"/>
    <w:rsid w:val="004F45F2"/>
    <w:rsid w:val="00506F32"/>
    <w:rsid w:val="005104DF"/>
    <w:rsid w:val="00521E02"/>
    <w:rsid w:val="005359FA"/>
    <w:rsid w:val="00537D68"/>
    <w:rsid w:val="005421C3"/>
    <w:rsid w:val="005429F5"/>
    <w:rsid w:val="00546E5B"/>
    <w:rsid w:val="00570158"/>
    <w:rsid w:val="005855FF"/>
    <w:rsid w:val="005D2F37"/>
    <w:rsid w:val="00602B0D"/>
    <w:rsid w:val="00634307"/>
    <w:rsid w:val="006364E6"/>
    <w:rsid w:val="00662784"/>
    <w:rsid w:val="006A0562"/>
    <w:rsid w:val="006B46B2"/>
    <w:rsid w:val="006B605C"/>
    <w:rsid w:val="006B64B3"/>
    <w:rsid w:val="006C2F4C"/>
    <w:rsid w:val="006D40C4"/>
    <w:rsid w:val="006E19EC"/>
    <w:rsid w:val="006F6B17"/>
    <w:rsid w:val="00700313"/>
    <w:rsid w:val="007117D8"/>
    <w:rsid w:val="00714109"/>
    <w:rsid w:val="0072509F"/>
    <w:rsid w:val="00727716"/>
    <w:rsid w:val="007437B6"/>
    <w:rsid w:val="00757E3F"/>
    <w:rsid w:val="0076731A"/>
    <w:rsid w:val="00776692"/>
    <w:rsid w:val="007A1E11"/>
    <w:rsid w:val="007A3135"/>
    <w:rsid w:val="007A38A0"/>
    <w:rsid w:val="007A77A0"/>
    <w:rsid w:val="007B09B3"/>
    <w:rsid w:val="007B0DCE"/>
    <w:rsid w:val="007B2446"/>
    <w:rsid w:val="007B3CFD"/>
    <w:rsid w:val="007B7B8A"/>
    <w:rsid w:val="007C4522"/>
    <w:rsid w:val="007C66CC"/>
    <w:rsid w:val="007D0EA5"/>
    <w:rsid w:val="007D2DE7"/>
    <w:rsid w:val="007D7109"/>
    <w:rsid w:val="007E5000"/>
    <w:rsid w:val="008149BF"/>
    <w:rsid w:val="0082446C"/>
    <w:rsid w:val="00824497"/>
    <w:rsid w:val="00825A56"/>
    <w:rsid w:val="00831E99"/>
    <w:rsid w:val="00851DDB"/>
    <w:rsid w:val="0086452C"/>
    <w:rsid w:val="0087113A"/>
    <w:rsid w:val="00880405"/>
    <w:rsid w:val="008877A4"/>
    <w:rsid w:val="00895A7C"/>
    <w:rsid w:val="008B0E31"/>
    <w:rsid w:val="008B6056"/>
    <w:rsid w:val="008C376E"/>
    <w:rsid w:val="008D6268"/>
    <w:rsid w:val="008E1710"/>
    <w:rsid w:val="008E27EC"/>
    <w:rsid w:val="008F0C63"/>
    <w:rsid w:val="00904236"/>
    <w:rsid w:val="00931373"/>
    <w:rsid w:val="00932F39"/>
    <w:rsid w:val="0093470D"/>
    <w:rsid w:val="009501FD"/>
    <w:rsid w:val="009E1413"/>
    <w:rsid w:val="009E24DE"/>
    <w:rsid w:val="00A0006A"/>
    <w:rsid w:val="00A0035D"/>
    <w:rsid w:val="00A25EBA"/>
    <w:rsid w:val="00A27B44"/>
    <w:rsid w:val="00A4477E"/>
    <w:rsid w:val="00A63877"/>
    <w:rsid w:val="00AA2F1B"/>
    <w:rsid w:val="00AA4E5E"/>
    <w:rsid w:val="00AA5405"/>
    <w:rsid w:val="00AC2D57"/>
    <w:rsid w:val="00AC5767"/>
    <w:rsid w:val="00AD203B"/>
    <w:rsid w:val="00AE68AB"/>
    <w:rsid w:val="00B179A9"/>
    <w:rsid w:val="00B309DD"/>
    <w:rsid w:val="00B5400B"/>
    <w:rsid w:val="00B563D5"/>
    <w:rsid w:val="00B64CD3"/>
    <w:rsid w:val="00B670BE"/>
    <w:rsid w:val="00B70F5A"/>
    <w:rsid w:val="00B7235F"/>
    <w:rsid w:val="00B75615"/>
    <w:rsid w:val="00BA1A75"/>
    <w:rsid w:val="00BB22A1"/>
    <w:rsid w:val="00BC2815"/>
    <w:rsid w:val="00BD2BD3"/>
    <w:rsid w:val="00BD4664"/>
    <w:rsid w:val="00BE517F"/>
    <w:rsid w:val="00C02A77"/>
    <w:rsid w:val="00C12510"/>
    <w:rsid w:val="00C1395E"/>
    <w:rsid w:val="00C17FF5"/>
    <w:rsid w:val="00C3501D"/>
    <w:rsid w:val="00C36D79"/>
    <w:rsid w:val="00C574F2"/>
    <w:rsid w:val="00C72CE8"/>
    <w:rsid w:val="00C7525D"/>
    <w:rsid w:val="00C82976"/>
    <w:rsid w:val="00C85764"/>
    <w:rsid w:val="00C90323"/>
    <w:rsid w:val="00CA5F4F"/>
    <w:rsid w:val="00CA7C32"/>
    <w:rsid w:val="00CB187D"/>
    <w:rsid w:val="00CB235F"/>
    <w:rsid w:val="00CC1A24"/>
    <w:rsid w:val="00CC4BCD"/>
    <w:rsid w:val="00D10A7B"/>
    <w:rsid w:val="00D2719F"/>
    <w:rsid w:val="00D405EA"/>
    <w:rsid w:val="00D46EF8"/>
    <w:rsid w:val="00D50E87"/>
    <w:rsid w:val="00D61542"/>
    <w:rsid w:val="00D71060"/>
    <w:rsid w:val="00D737DA"/>
    <w:rsid w:val="00D93C03"/>
    <w:rsid w:val="00D95B3E"/>
    <w:rsid w:val="00DD1CFC"/>
    <w:rsid w:val="00DD54F3"/>
    <w:rsid w:val="00DE73DA"/>
    <w:rsid w:val="00DF6D52"/>
    <w:rsid w:val="00E165BF"/>
    <w:rsid w:val="00E25CD8"/>
    <w:rsid w:val="00E277FF"/>
    <w:rsid w:val="00E31236"/>
    <w:rsid w:val="00E516C7"/>
    <w:rsid w:val="00E54B97"/>
    <w:rsid w:val="00E708BA"/>
    <w:rsid w:val="00E80656"/>
    <w:rsid w:val="00E928DF"/>
    <w:rsid w:val="00EA66A9"/>
    <w:rsid w:val="00EE076A"/>
    <w:rsid w:val="00EF178D"/>
    <w:rsid w:val="00F002E3"/>
    <w:rsid w:val="00F031D2"/>
    <w:rsid w:val="00F100D8"/>
    <w:rsid w:val="00F24B8A"/>
    <w:rsid w:val="00F34F3A"/>
    <w:rsid w:val="00F42B02"/>
    <w:rsid w:val="00F61CB4"/>
    <w:rsid w:val="00F62911"/>
    <w:rsid w:val="00F705B3"/>
    <w:rsid w:val="00F90C94"/>
    <w:rsid w:val="00F94703"/>
    <w:rsid w:val="00F961EB"/>
    <w:rsid w:val="00FB49C8"/>
    <w:rsid w:val="00FC41FB"/>
    <w:rsid w:val="00FD0727"/>
    <w:rsid w:val="00FE1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5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1A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62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62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D62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62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28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81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01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2C12521E7AA4FB89D97FB2356921BF4E20AED488921C03367100ED4A16BE4A745B00F7A9BC821CDXAHFA" TargetMode="External"/><Relationship Id="rId18" Type="http://schemas.openxmlformats.org/officeDocument/2006/relationships/hyperlink" Target="consultantplus://offline/ref=52C12521E7AA4FB89D97FB2356921BF4E20AED488921C03367100ED4A16BE4A745B00F7C9AXCHD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2C12521E7AA4FB89D97FB2356921BF4E20EED4D8027C03367100ED4A1X6HBA" TargetMode="External"/><Relationship Id="rId17" Type="http://schemas.openxmlformats.org/officeDocument/2006/relationships/hyperlink" Target="consultantplus://offline/ref=52C12521E7AA4FB89D97FB2356921BF4E20AED488921C03367100ED4A16BE4A745B00F7C9AXCHA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2C12521E7AA4FB89D97FB2356921BF4E20AED488921C03367100ED4A16BE4A745B00F7C9BXCH1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2C12521E7AA4FB89D97FB2356921BF4E20AED488921C03367100ED4A1X6HBA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2C12521E7AA4FB89D97FB2356921BF4E20AED488921C03367100ED4A16BE4A745B00F7A9BC821CCXAHDA" TargetMode="External"/><Relationship Id="rId10" Type="http://schemas.openxmlformats.org/officeDocument/2006/relationships/hyperlink" Target="consultantplus://offline/ref=52C12521E7AA4FB89D97FB2356921BF4EA08EE4F802E9D396F4902D6XAH6A" TargetMode="External"/><Relationship Id="rId19" Type="http://schemas.openxmlformats.org/officeDocument/2006/relationships/hyperlink" Target="consultantplus://offline/ref=52C12521E7AA4FB89D97FB2356921BF4E20AED488921C03367100ED4A16BE4A745B00F7A9BC928C5XAH4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C12521E7AA4FB89D97FB2356921BF4EA0DE4488F2E9D396F4902D6XAH6A" TargetMode="External"/><Relationship Id="rId14" Type="http://schemas.openxmlformats.org/officeDocument/2006/relationships/hyperlink" Target="consultantplus://offline/ref=52C12521E7AA4FB89D97FB2356921BF4E20AED488921C03367100ED4A16BE4A745B00F7C9BXCHF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200AB-DA22-45E1-8560-8A303D3D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7189</Words>
  <Characters>40981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Алпатов</dc:creator>
  <cp:lastModifiedBy>admin</cp:lastModifiedBy>
  <cp:revision>12</cp:revision>
  <cp:lastPrinted>2017-02-21T05:42:00Z</cp:lastPrinted>
  <dcterms:created xsi:type="dcterms:W3CDTF">2016-11-08T15:23:00Z</dcterms:created>
  <dcterms:modified xsi:type="dcterms:W3CDTF">2017-11-22T07:47:00Z</dcterms:modified>
</cp:coreProperties>
</file>