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41"/>
        <w:tblW w:w="3788" w:type="dxa"/>
        <w:tblLook w:val="04A0" w:firstRow="1" w:lastRow="0" w:firstColumn="1" w:lastColumn="0" w:noHBand="0" w:noVBand="1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E76431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</w:t>
            </w: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МКУ ДОД </w:t>
            </w: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«Юный космонавт»</w:t>
            </w: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AE440B" w:rsidRPr="0017408F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01» декабря 2017г.</w:t>
            </w:r>
          </w:p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08F" w:rsidRDefault="0017408F" w:rsidP="001740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8F" w:rsidRDefault="0017408F" w:rsidP="00F61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D3" w:rsidRDefault="00E76431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AE440B" w:rsidRDefault="00E76431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E4C08" w:rsidRPr="0017408F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E76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08" w:rsidRPr="0017408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13B7B" w:rsidRPr="0017408F" w:rsidRDefault="006E4C08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 xml:space="preserve"> о порядке обработки и защите персональных данных в </w:t>
      </w:r>
      <w:r w:rsidR="00364D81">
        <w:rPr>
          <w:rFonts w:ascii="Times New Roman" w:hAnsi="Times New Roman" w:cs="Times New Roman"/>
          <w:b/>
          <w:sz w:val="32"/>
          <w:szCs w:val="32"/>
        </w:rPr>
        <w:t>Муниципальном</w:t>
      </w:r>
      <w:r w:rsidR="00AE440B">
        <w:rPr>
          <w:rFonts w:ascii="Times New Roman" w:hAnsi="Times New Roman" w:cs="Times New Roman"/>
          <w:b/>
          <w:sz w:val="32"/>
          <w:szCs w:val="32"/>
        </w:rPr>
        <w:t xml:space="preserve"> казенном учреждении дошкольного образования детей  д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>етский сад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440B">
        <w:rPr>
          <w:rFonts w:ascii="Times New Roman" w:hAnsi="Times New Roman" w:cs="Times New Roman"/>
          <w:b/>
          <w:sz w:val="32"/>
          <w:szCs w:val="32"/>
        </w:rPr>
        <w:t>«Юный космонавт»</w:t>
      </w:r>
    </w:p>
    <w:p w:rsidR="00413B7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воспитанников и их родителей (законных представителей)</w:t>
      </w:r>
    </w:p>
    <w:p w:rsidR="00AE440B" w:rsidRDefault="00AE440B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МКУ ДОД д/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«Юный космонавт»</w:t>
      </w: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родителей</w:t>
      </w:r>
      <w:r w:rsidR="00174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Блокирование персональных данных – временное прекращение сбора, систематизации, накопления, использования и распространения персональных данных,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передача), обезличивание, блокирование, уничтожение персональных данных и др.</w:t>
      </w:r>
      <w:proofErr w:type="gramEnd"/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</w:t>
      </w:r>
      <w:proofErr w:type="gramEnd"/>
      <w:r>
        <w:rPr>
          <w:rFonts w:ascii="Times New Roman" w:hAnsi="Times New Roman" w:cs="Times New Roman"/>
        </w:rPr>
        <w:t xml:space="preserve">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Субъекты персональных данных ДОУ (далее - субъекты) – носители персональных данных,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передачи) и обезличивания.</w:t>
      </w:r>
      <w:proofErr w:type="gramEnd"/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Типовая форма документа – документ, позволяющий упорядочить, </w:t>
      </w:r>
      <w:proofErr w:type="gramStart"/>
      <w:r>
        <w:rPr>
          <w:rFonts w:ascii="Times New Roman" w:hAnsi="Times New Roman" w:cs="Times New Roman"/>
        </w:rPr>
        <w:t>типизировать</w:t>
      </w:r>
      <w:proofErr w:type="gramEnd"/>
      <w:r>
        <w:rPr>
          <w:rFonts w:ascii="Times New Roman" w:hAnsi="Times New Roman" w:cs="Times New Roman"/>
        </w:rPr>
        <w:t xml:space="preserve">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 xml:space="preserve">действия, в результате которых происходит безвозвратная утрата персональных данных в информационных системах персональных данных, в </w:t>
      </w:r>
      <w:proofErr w:type="spellStart"/>
      <w:r w:rsidR="004F6134">
        <w:rPr>
          <w:rFonts w:ascii="Times New Roman" w:hAnsi="Times New Roman" w:cs="Times New Roman"/>
        </w:rPr>
        <w:t>т.ч</w:t>
      </w:r>
      <w:proofErr w:type="spellEnd"/>
      <w:r w:rsidR="004F6134">
        <w:rPr>
          <w:rFonts w:ascii="Times New Roman" w:hAnsi="Times New Roman" w:cs="Times New Roman"/>
        </w:rPr>
        <w:t>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</w:t>
      </w:r>
      <w:proofErr w:type="gramStart"/>
      <w:r>
        <w:rPr>
          <w:rFonts w:ascii="Times New Roman" w:hAnsi="Times New Roman" w:cs="Times New Roman"/>
        </w:rPr>
        <w:t>ии о е</w:t>
      </w:r>
      <w:proofErr w:type="gramEnd"/>
      <w:r>
        <w:rPr>
          <w:rFonts w:ascii="Times New Roman" w:hAnsi="Times New Roman" w:cs="Times New Roman"/>
        </w:rPr>
        <w:t>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 достижения</w:t>
      </w:r>
      <w:proofErr w:type="gramEnd"/>
      <w:r>
        <w:rPr>
          <w:rFonts w:ascii="Times New Roman" w:hAnsi="Times New Roman" w:cs="Times New Roman"/>
        </w:rPr>
        <w:t xml:space="preserve">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При фиксации персональных данных на материальных носителях не допускается размещение на одном материальном носителе персональных данных, </w:t>
      </w:r>
      <w:proofErr w:type="gramStart"/>
      <w:r>
        <w:rPr>
          <w:rFonts w:ascii="Times New Roman" w:hAnsi="Times New Roman" w:cs="Times New Roman"/>
        </w:rPr>
        <w:t>цели</w:t>
      </w:r>
      <w:proofErr w:type="gramEnd"/>
      <w:r>
        <w:rPr>
          <w:rFonts w:ascii="Times New Roman" w:hAnsi="Times New Roman" w:cs="Times New Roman"/>
        </w:rPr>
        <w:t xml:space="preserve">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Лица, осуществляющие обработку персональных данных без использования средств автоматизации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категориях</w:t>
      </w:r>
      <w:proofErr w:type="gramEnd"/>
      <w:r>
        <w:rPr>
          <w:rFonts w:ascii="Times New Roman" w:hAnsi="Times New Roman" w:cs="Times New Roman"/>
        </w:rPr>
        <w:t xml:space="preserve">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21. При использовании типовых форм документов (приложение 2 к настоящему Положению), характер </w:t>
      </w:r>
      <w:proofErr w:type="gramStart"/>
      <w:r w:rsidRPr="00EB31DA">
        <w:rPr>
          <w:rFonts w:ascii="Times New Roman" w:hAnsi="Times New Roman" w:cs="Times New Roman"/>
        </w:rPr>
        <w:t>информации</w:t>
      </w:r>
      <w:proofErr w:type="gramEnd"/>
      <w:r w:rsidRPr="00EB31DA">
        <w:rPr>
          <w:rFonts w:ascii="Times New Roman" w:hAnsi="Times New Roman" w:cs="Times New Roman"/>
        </w:rPr>
        <w:t xml:space="preserve">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  <w:proofErr w:type="gramEnd"/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</w:t>
      </w:r>
      <w:proofErr w:type="gramStart"/>
      <w:r w:rsidRPr="00EB31DA">
        <w:rPr>
          <w:rFonts w:ascii="Times New Roman" w:hAnsi="Times New Roman" w:cs="Times New Roman"/>
        </w:rPr>
        <w:t xml:space="preserve">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</w:t>
      </w:r>
      <w:proofErr w:type="gramEnd"/>
      <w:r w:rsidR="00EB31DA" w:rsidRPr="00EB31DA">
        <w:rPr>
          <w:rFonts w:ascii="Times New Roman" w:hAnsi="Times New Roman" w:cs="Times New Roman"/>
        </w:rPr>
        <w:t xml:space="preserve"> и ответственных за ведение и сохранность журналов, </w:t>
      </w:r>
      <w:proofErr w:type="gramStart"/>
      <w:r w:rsidR="00EB31DA" w:rsidRPr="00EB31DA">
        <w:rPr>
          <w:rFonts w:ascii="Times New Roman" w:hAnsi="Times New Roman" w:cs="Times New Roman"/>
        </w:rPr>
        <w:t>сроках</w:t>
      </w:r>
      <w:proofErr w:type="gramEnd"/>
      <w:r w:rsidR="00EB31DA" w:rsidRPr="00EB31DA">
        <w:rPr>
          <w:rFonts w:ascii="Times New Roman" w:hAnsi="Times New Roman" w:cs="Times New Roman"/>
        </w:rPr>
        <w:t xml:space="preserve">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gramStart"/>
      <w:r>
        <w:rPr>
          <w:rFonts w:ascii="Times New Roman" w:hAnsi="Times New Roman" w:cs="Times New Roman"/>
        </w:rPr>
        <w:t>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выявления неправомерных действий с персональными данными субъекта устранять допущенные нарушения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</w:t>
      </w:r>
      <w:proofErr w:type="gramEnd"/>
      <w:r>
        <w:rPr>
          <w:rFonts w:ascii="Times New Roman" w:hAnsi="Times New Roman" w:cs="Times New Roman"/>
        </w:rPr>
        <w:t xml:space="preserve">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невозможности устранения допущенных нарушений уничтожать персональные данные субъекта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 выявления</w:t>
      </w:r>
      <w:proofErr w:type="gramEnd"/>
      <w:r>
        <w:rPr>
          <w:rFonts w:ascii="Times New Roman" w:hAnsi="Times New Roman" w:cs="Times New Roman"/>
        </w:rPr>
        <w:t xml:space="preserve">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="000E351C">
        <w:rPr>
          <w:rFonts w:ascii="Times New Roman" w:hAnsi="Times New Roman" w:cs="Times New Roman"/>
        </w:rPr>
        <w:t>с даты поступления</w:t>
      </w:r>
      <w:proofErr w:type="gramEnd"/>
      <w:r w:rsidR="000E351C">
        <w:rPr>
          <w:rFonts w:ascii="Times New Roman" w:hAnsi="Times New Roman" w:cs="Times New Roman"/>
        </w:rPr>
        <w:t xml:space="preserve">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в которых используются персональные данные субъектов </w:t>
      </w:r>
      <w:proofErr w:type="spellStart"/>
      <w:r>
        <w:rPr>
          <w:rFonts w:ascii="Times New Roman" w:hAnsi="Times New Roman" w:cs="Times New Roman"/>
          <w:b/>
        </w:rPr>
        <w:t>ПДн</w:t>
      </w:r>
      <w:proofErr w:type="spellEnd"/>
      <w:r>
        <w:rPr>
          <w:rFonts w:ascii="Times New Roman" w:hAnsi="Times New Roman" w:cs="Times New Roman"/>
          <w:b/>
        </w:rPr>
        <w:t>,</w:t>
      </w:r>
      <w:proofErr w:type="gramEnd"/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  <w:proofErr w:type="gramEnd"/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  <w:proofErr w:type="gramEnd"/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СОГЛАСИЕ</w:t>
      </w:r>
    </w:p>
    <w:p w:rsidR="00C10C7B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сотр</w:t>
      </w:r>
      <w:r w:rsidR="00C10C7B">
        <w:rPr>
          <w:rFonts w:ascii="Times New Roman" w:hAnsi="Times New Roman" w:cs="Times New Roman"/>
          <w:b/>
          <w:spacing w:val="-2"/>
          <w:sz w:val="20"/>
          <w:szCs w:val="20"/>
        </w:rPr>
        <w:t xml:space="preserve">удника Муниципального казенного учреждения  дошкольного образования детей </w:t>
      </w:r>
    </w:p>
    <w:p w:rsidR="00F44E2F" w:rsidRPr="00D234AD" w:rsidRDefault="00C10C7B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д</w:t>
      </w:r>
      <w:r w:rsidR="00F44E2F"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етский сад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«Юный космонавт»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="00C10C7B">
        <w:rPr>
          <w:rFonts w:ascii="Times New Roman" w:hAnsi="Times New Roman" w:cs="Times New Roman"/>
          <w:sz w:val="20"/>
          <w:szCs w:val="20"/>
          <w:u w:val="single"/>
        </w:rPr>
        <w:t>: _____________________________________________________________________</w:t>
      </w:r>
      <w:r w:rsidRPr="00D234AD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 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  <w:proofErr w:type="gramEnd"/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  <w:r w:rsidRPr="00D234AD">
        <w:rPr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C10C7B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МКУ ДОД детский сад «Юный космонавт» </w:t>
      </w:r>
      <w:r w:rsidR="00F44E2F" w:rsidRPr="00D234AD">
        <w:rPr>
          <w:rFonts w:ascii="Times New Roman" w:hAnsi="Times New Roman" w:cs="Times New Roman"/>
          <w:sz w:val="20"/>
          <w:szCs w:val="20"/>
        </w:rPr>
        <w:t xml:space="preserve">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</w:t>
      </w:r>
      <w:proofErr w:type="gramStart"/>
      <w:r w:rsidRPr="00D234AD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D234AD">
        <w:rPr>
          <w:rFonts w:ascii="Times New Roman" w:hAnsi="Times New Roman" w:cs="Times New Roman"/>
          <w:sz w:val="20"/>
          <w:szCs w:val="20"/>
        </w:rPr>
        <w:t>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C10C7B" w:rsidRDefault="00C10C7B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Заведующему МКУ ДОД </w:t>
      </w:r>
    </w:p>
    <w:p w:rsidR="00F44E2F" w:rsidRDefault="00C10C7B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детский сад  «Юный космонавт» </w:t>
      </w:r>
    </w:p>
    <w:p w:rsidR="00C10C7B" w:rsidRPr="00D234AD" w:rsidRDefault="00C10C7B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Эфендиевой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З.К.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</w:t>
      </w:r>
      <w:proofErr w:type="gramStart"/>
      <w:r w:rsidRPr="00D234AD">
        <w:rPr>
          <w:rFonts w:ascii="Times New Roman" w:hAnsi="Times New Roman" w:cs="Times New Roman"/>
          <w:spacing w:val="-1"/>
          <w:sz w:val="20"/>
          <w:szCs w:val="20"/>
        </w:rPr>
        <w:t>согласен</w:t>
      </w:r>
      <w:proofErr w:type="gramEnd"/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lastRenderedPageBreak/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="00C10C7B">
        <w:rPr>
          <w:rFonts w:ascii="Times New Roman" w:hAnsi="Times New Roman" w:cs="Times New Roman"/>
          <w:sz w:val="20"/>
          <w:szCs w:val="20"/>
        </w:rPr>
        <w:t xml:space="preserve">в качестве сотрудника МКУ ДОД  детский сад «Юный космонавт» 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в случае попытки посторонних лиц получить от меня сведения, содержащие персональны</w:t>
      </w:r>
      <w:r w:rsidR="00C10C7B">
        <w:rPr>
          <w:rFonts w:ascii="Times New Roman" w:hAnsi="Times New Roman" w:cs="Times New Roman"/>
          <w:sz w:val="20"/>
          <w:szCs w:val="20"/>
        </w:rPr>
        <w:t>е данные, обрабатываемые в МКУ ДОД детский сад «Ю</w:t>
      </w:r>
      <w:r w:rsidR="00EF6039">
        <w:rPr>
          <w:rFonts w:ascii="Times New Roman" w:hAnsi="Times New Roman" w:cs="Times New Roman"/>
          <w:sz w:val="20"/>
          <w:szCs w:val="20"/>
        </w:rPr>
        <w:t xml:space="preserve">ный </w:t>
      </w:r>
      <w:r w:rsidR="00C10C7B">
        <w:rPr>
          <w:rFonts w:ascii="Times New Roman" w:hAnsi="Times New Roman" w:cs="Times New Roman"/>
          <w:sz w:val="20"/>
          <w:szCs w:val="20"/>
        </w:rPr>
        <w:t xml:space="preserve">космонавт» </w:t>
      </w:r>
      <w:r w:rsidRPr="0022234A">
        <w:rPr>
          <w:rFonts w:ascii="Times New Roman" w:hAnsi="Times New Roman" w:cs="Times New Roman"/>
          <w:sz w:val="20"/>
          <w:szCs w:val="20"/>
        </w:rPr>
        <w:t xml:space="preserve">немедленно сообщить об этом 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ответственному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 xml:space="preserve">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ответственному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 xml:space="preserve">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>а), что, в случае невыполнения любого из вышеуказанных пунктов настоящего Обязательс</w:t>
      </w:r>
      <w:r w:rsidR="00EF6039">
        <w:rPr>
          <w:rFonts w:ascii="Times New Roman" w:hAnsi="Times New Roman" w:cs="Times New Roman"/>
          <w:sz w:val="20"/>
          <w:szCs w:val="20"/>
        </w:rPr>
        <w:t>тва, могу быть уволен(а) из МКУ ДОД детский сад «Юный космонавт».</w:t>
      </w:r>
      <w:bookmarkStart w:id="0" w:name="_GoBack"/>
      <w:bookmarkEnd w:id="0"/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>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DD" w:rsidRDefault="009870DD" w:rsidP="00624F79">
      <w:pPr>
        <w:spacing w:after="0" w:line="240" w:lineRule="auto"/>
      </w:pPr>
      <w:r>
        <w:separator/>
      </w:r>
    </w:p>
  </w:endnote>
  <w:endnote w:type="continuationSeparator" w:id="0">
    <w:p w:rsidR="009870DD" w:rsidRDefault="009870DD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DD" w:rsidRDefault="009870DD" w:rsidP="00624F79">
      <w:pPr>
        <w:spacing w:after="0" w:line="240" w:lineRule="auto"/>
      </w:pPr>
      <w:r>
        <w:separator/>
      </w:r>
    </w:p>
  </w:footnote>
  <w:footnote w:type="continuationSeparator" w:id="0">
    <w:p w:rsidR="009870DD" w:rsidRDefault="009870DD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08"/>
    <w:rsid w:val="000E351C"/>
    <w:rsid w:val="0017408F"/>
    <w:rsid w:val="001C0F73"/>
    <w:rsid w:val="0022234A"/>
    <w:rsid w:val="002353E5"/>
    <w:rsid w:val="00272D21"/>
    <w:rsid w:val="0028124F"/>
    <w:rsid w:val="00364D81"/>
    <w:rsid w:val="00392C8F"/>
    <w:rsid w:val="00413B7B"/>
    <w:rsid w:val="004751ED"/>
    <w:rsid w:val="00476BE0"/>
    <w:rsid w:val="004F5697"/>
    <w:rsid w:val="004F6134"/>
    <w:rsid w:val="005404D3"/>
    <w:rsid w:val="00624F79"/>
    <w:rsid w:val="00655DD2"/>
    <w:rsid w:val="006E4C08"/>
    <w:rsid w:val="007121C2"/>
    <w:rsid w:val="00774BFE"/>
    <w:rsid w:val="00795031"/>
    <w:rsid w:val="007E4690"/>
    <w:rsid w:val="0088325E"/>
    <w:rsid w:val="008F2646"/>
    <w:rsid w:val="00903CE3"/>
    <w:rsid w:val="009870DD"/>
    <w:rsid w:val="009973C2"/>
    <w:rsid w:val="009C03D3"/>
    <w:rsid w:val="009E01DF"/>
    <w:rsid w:val="00A1077D"/>
    <w:rsid w:val="00AB4F04"/>
    <w:rsid w:val="00AE440B"/>
    <w:rsid w:val="00B14816"/>
    <w:rsid w:val="00B7264C"/>
    <w:rsid w:val="00B91D94"/>
    <w:rsid w:val="00C10C7B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EF6039"/>
    <w:rsid w:val="00F44E2F"/>
    <w:rsid w:val="00F61C10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1650B8-F1B2-4EB3-B947-94DD947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2012-02-07T11:28:00Z</cp:lastPrinted>
  <dcterms:created xsi:type="dcterms:W3CDTF">2017-12-04T10:55:00Z</dcterms:created>
  <dcterms:modified xsi:type="dcterms:W3CDTF">2017-12-05T07:09:00Z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